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18" w:rsidRPr="00AD7818" w:rsidRDefault="00E915CC" w:rsidP="009919EC">
      <w:pPr>
        <w:jc w:val="center"/>
        <w:rPr>
          <w:b/>
          <w:i/>
          <w:caps/>
          <w:sz w:val="32"/>
          <w:szCs w:val="32"/>
        </w:rPr>
      </w:pPr>
      <w:r w:rsidRPr="00AD7818">
        <w:rPr>
          <w:b/>
          <w:i/>
          <w:caps/>
          <w:sz w:val="32"/>
          <w:szCs w:val="32"/>
        </w:rPr>
        <w:t>Циклограмма воспитательно-образовательной работы</w:t>
      </w:r>
    </w:p>
    <w:p w:rsidR="00E915CC" w:rsidRPr="00AD7818" w:rsidRDefault="00E915CC" w:rsidP="009919EC">
      <w:pPr>
        <w:jc w:val="center"/>
        <w:rPr>
          <w:b/>
          <w:i/>
          <w:caps/>
          <w:sz w:val="36"/>
          <w:szCs w:val="36"/>
        </w:rPr>
      </w:pPr>
      <w:r w:rsidRPr="00AD7818">
        <w:rPr>
          <w:b/>
          <w:i/>
          <w:caps/>
          <w:sz w:val="36"/>
          <w:szCs w:val="36"/>
        </w:rPr>
        <w:t xml:space="preserve"> </w:t>
      </w:r>
    </w:p>
    <w:tbl>
      <w:tblPr>
        <w:tblStyle w:val="a3"/>
        <w:tblW w:w="16133" w:type="dxa"/>
        <w:tblInd w:w="-432" w:type="dxa"/>
        <w:tblLook w:val="01E0"/>
      </w:tblPr>
      <w:tblGrid>
        <w:gridCol w:w="578"/>
        <w:gridCol w:w="3081"/>
        <w:gridCol w:w="2977"/>
        <w:gridCol w:w="3118"/>
        <w:gridCol w:w="3288"/>
        <w:gridCol w:w="3091"/>
      </w:tblGrid>
      <w:tr w:rsidR="00E915CC" w:rsidTr="009919EC">
        <w:tc>
          <w:tcPr>
            <w:tcW w:w="0" w:type="auto"/>
          </w:tcPr>
          <w:p w:rsidR="00E915CC" w:rsidRDefault="00E915CC" w:rsidP="00506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E915CC" w:rsidRPr="006709D1" w:rsidRDefault="00E915CC" w:rsidP="005063A3">
            <w:pPr>
              <w:jc w:val="center"/>
              <w:rPr>
                <w:b/>
                <w:color w:val="4F81BD" w:themeColor="accent1"/>
                <w:spacing w:val="20"/>
                <w:sz w:val="28"/>
                <w:szCs w:val="28"/>
              </w:rPr>
            </w:pPr>
            <w:r w:rsidRPr="006709D1">
              <w:rPr>
                <w:b/>
                <w:color w:val="4F81BD" w:themeColor="accent1"/>
                <w:spacing w:val="2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977" w:type="dxa"/>
          </w:tcPr>
          <w:p w:rsidR="00E915CC" w:rsidRPr="006709D1" w:rsidRDefault="00E915CC" w:rsidP="005063A3">
            <w:pPr>
              <w:jc w:val="center"/>
              <w:rPr>
                <w:b/>
                <w:color w:val="4F81BD" w:themeColor="accent1"/>
                <w:spacing w:val="20"/>
                <w:sz w:val="28"/>
                <w:szCs w:val="28"/>
              </w:rPr>
            </w:pPr>
            <w:r w:rsidRPr="006709D1">
              <w:rPr>
                <w:b/>
                <w:color w:val="4F81BD" w:themeColor="accent1"/>
                <w:spacing w:val="20"/>
                <w:sz w:val="28"/>
                <w:szCs w:val="28"/>
              </w:rPr>
              <w:t xml:space="preserve">Вторник </w:t>
            </w:r>
          </w:p>
        </w:tc>
        <w:tc>
          <w:tcPr>
            <w:tcW w:w="3118" w:type="dxa"/>
          </w:tcPr>
          <w:p w:rsidR="00E915CC" w:rsidRPr="006709D1" w:rsidRDefault="00E915CC" w:rsidP="005063A3">
            <w:pPr>
              <w:jc w:val="center"/>
              <w:rPr>
                <w:b/>
                <w:color w:val="4F81BD" w:themeColor="accent1"/>
                <w:spacing w:val="20"/>
                <w:sz w:val="28"/>
                <w:szCs w:val="28"/>
              </w:rPr>
            </w:pPr>
            <w:r w:rsidRPr="006709D1">
              <w:rPr>
                <w:b/>
                <w:color w:val="4F81BD" w:themeColor="accent1"/>
                <w:spacing w:val="20"/>
                <w:sz w:val="28"/>
                <w:szCs w:val="28"/>
              </w:rPr>
              <w:t xml:space="preserve">Среда </w:t>
            </w:r>
          </w:p>
        </w:tc>
        <w:tc>
          <w:tcPr>
            <w:tcW w:w="3288" w:type="dxa"/>
          </w:tcPr>
          <w:p w:rsidR="00E915CC" w:rsidRPr="006709D1" w:rsidRDefault="00E915CC" w:rsidP="005063A3">
            <w:pPr>
              <w:jc w:val="center"/>
              <w:rPr>
                <w:b/>
                <w:color w:val="4F81BD" w:themeColor="accent1"/>
                <w:spacing w:val="20"/>
                <w:sz w:val="28"/>
                <w:szCs w:val="28"/>
              </w:rPr>
            </w:pPr>
            <w:r w:rsidRPr="006709D1">
              <w:rPr>
                <w:b/>
                <w:color w:val="4F81BD" w:themeColor="accent1"/>
                <w:spacing w:val="20"/>
                <w:sz w:val="28"/>
                <w:szCs w:val="28"/>
              </w:rPr>
              <w:t xml:space="preserve">Четверг </w:t>
            </w:r>
          </w:p>
        </w:tc>
        <w:tc>
          <w:tcPr>
            <w:tcW w:w="3091" w:type="dxa"/>
          </w:tcPr>
          <w:p w:rsidR="00E915CC" w:rsidRPr="006709D1" w:rsidRDefault="00E915CC" w:rsidP="005063A3">
            <w:pPr>
              <w:jc w:val="center"/>
              <w:rPr>
                <w:b/>
                <w:color w:val="4F81BD" w:themeColor="accent1"/>
                <w:spacing w:val="20"/>
                <w:sz w:val="28"/>
                <w:szCs w:val="28"/>
              </w:rPr>
            </w:pPr>
            <w:r w:rsidRPr="006709D1">
              <w:rPr>
                <w:b/>
                <w:color w:val="4F81BD" w:themeColor="accent1"/>
                <w:spacing w:val="20"/>
                <w:sz w:val="28"/>
                <w:szCs w:val="28"/>
              </w:rPr>
              <w:t xml:space="preserve">Пятница </w:t>
            </w:r>
          </w:p>
        </w:tc>
      </w:tr>
      <w:tr w:rsidR="00E915CC" w:rsidTr="009919EC">
        <w:trPr>
          <w:cantSplit/>
          <w:trHeight w:val="1134"/>
        </w:trPr>
        <w:tc>
          <w:tcPr>
            <w:tcW w:w="0" w:type="auto"/>
            <w:textDirection w:val="btLr"/>
          </w:tcPr>
          <w:p w:rsidR="00E915CC" w:rsidRPr="006709D1" w:rsidRDefault="00E915CC" w:rsidP="005063A3">
            <w:pPr>
              <w:ind w:left="113" w:right="113"/>
              <w:jc w:val="center"/>
              <w:rPr>
                <w:b/>
                <w:color w:val="4F81BD" w:themeColor="accent1"/>
                <w:spacing w:val="20"/>
                <w:sz w:val="28"/>
                <w:szCs w:val="28"/>
              </w:rPr>
            </w:pPr>
            <w:r w:rsidRPr="006709D1">
              <w:rPr>
                <w:b/>
                <w:color w:val="4F81BD" w:themeColor="accent1"/>
                <w:spacing w:val="20"/>
                <w:sz w:val="28"/>
                <w:szCs w:val="28"/>
              </w:rPr>
              <w:t xml:space="preserve">Утро </w:t>
            </w:r>
          </w:p>
        </w:tc>
        <w:tc>
          <w:tcPr>
            <w:tcW w:w="3081" w:type="dxa"/>
          </w:tcPr>
          <w:p w:rsidR="00E915CC" w:rsidRPr="00F54BD3" w:rsidRDefault="00E915CC" w:rsidP="005063A3">
            <w:pPr>
              <w:ind w:left="-121" w:right="-106" w:firstLine="121"/>
            </w:pPr>
            <w:r>
              <w:t>1.</w:t>
            </w:r>
            <w:r w:rsidR="00CC39FB">
              <w:t>Формирование первичных представлений о труде взрослых, его роли…</w:t>
            </w:r>
          </w:p>
          <w:p w:rsidR="00E915CC" w:rsidRPr="00A84EF9" w:rsidRDefault="00E915CC" w:rsidP="005063A3">
            <w:pPr>
              <w:ind w:left="-121" w:right="-106" w:firstLine="121"/>
            </w:pPr>
            <w:r>
              <w:t>2.</w:t>
            </w:r>
            <w:r w:rsidR="009919EC">
              <w:t>Формирование предпосылок экологического сознания</w:t>
            </w:r>
          </w:p>
          <w:p w:rsidR="00E915CC" w:rsidRDefault="00E915CC" w:rsidP="005063A3">
            <w:pPr>
              <w:ind w:left="-121" w:right="-106" w:firstLine="121"/>
            </w:pPr>
            <w:r w:rsidRPr="00D807FF">
              <w:t>3.</w:t>
            </w:r>
            <w:r w:rsidR="00455A58">
              <w:t xml:space="preserve">Формирование </w:t>
            </w:r>
            <w:r>
              <w:t>КГН</w:t>
            </w:r>
            <w:r w:rsidRPr="00D807FF">
              <w:t xml:space="preserve"> </w:t>
            </w:r>
          </w:p>
          <w:p w:rsidR="00E915CC" w:rsidRDefault="00E915CC" w:rsidP="005063A3">
            <w:pPr>
              <w:ind w:left="-121" w:right="-106" w:firstLine="121"/>
            </w:pPr>
            <w:r>
              <w:t>4. Д.И</w:t>
            </w:r>
          </w:p>
          <w:p w:rsidR="00E915CC" w:rsidRPr="00D807FF" w:rsidRDefault="00E915CC" w:rsidP="005063A3">
            <w:pPr>
              <w:ind w:left="-121" w:right="-106" w:firstLine="121"/>
            </w:pPr>
            <w:r>
              <w:t>5. Утренняя гимнастика.</w:t>
            </w:r>
          </w:p>
          <w:p w:rsidR="00E915CC" w:rsidRPr="00D807FF" w:rsidRDefault="00E915CC" w:rsidP="005063A3">
            <w:pPr>
              <w:jc w:val="both"/>
            </w:pPr>
          </w:p>
        </w:tc>
        <w:tc>
          <w:tcPr>
            <w:tcW w:w="2977" w:type="dxa"/>
          </w:tcPr>
          <w:p w:rsidR="00E915CC" w:rsidRPr="00D807FF" w:rsidRDefault="00E915CC" w:rsidP="005063A3">
            <w:pPr>
              <w:ind w:left="-49" w:firstLine="49"/>
            </w:pPr>
            <w:r>
              <w:t>1</w:t>
            </w:r>
            <w:r w:rsidRPr="00D807FF">
              <w:t>. Индивидуальная работа (развитие речи – ЗКР, словарь, связная речь).</w:t>
            </w:r>
          </w:p>
          <w:p w:rsidR="00E915CC" w:rsidRPr="00D807FF" w:rsidRDefault="00E915CC" w:rsidP="005063A3">
            <w:pPr>
              <w:ind w:left="-49" w:firstLine="49"/>
            </w:pPr>
            <w:r>
              <w:t>2. Игры на развитие мелкой моторики.</w:t>
            </w:r>
          </w:p>
          <w:p w:rsidR="009919EC" w:rsidRDefault="00E915CC" w:rsidP="005063A3">
            <w:pPr>
              <w:ind w:left="-49" w:firstLine="49"/>
            </w:pPr>
            <w:r>
              <w:t>3</w:t>
            </w:r>
            <w:r w:rsidRPr="00D807FF">
              <w:t xml:space="preserve">. </w:t>
            </w:r>
            <w:r w:rsidR="009919EC" w:rsidRPr="007E61B7">
              <w:t>Художественно – эстетическое развитие</w:t>
            </w:r>
          </w:p>
          <w:p w:rsidR="00ED5B41" w:rsidRDefault="00ED5B41" w:rsidP="00ED5B41">
            <w:pPr>
              <w:ind w:right="-147"/>
            </w:pPr>
            <w:r>
              <w:t>4. Формирование КГН</w:t>
            </w:r>
          </w:p>
          <w:p w:rsidR="00E915CC" w:rsidRDefault="009919EC" w:rsidP="005063A3">
            <w:pPr>
              <w:ind w:left="-49" w:firstLine="49"/>
            </w:pPr>
            <w:r>
              <w:t xml:space="preserve"> </w:t>
            </w:r>
            <w:r w:rsidR="00ED5B41">
              <w:t>5</w:t>
            </w:r>
            <w:r w:rsidR="00E915CC">
              <w:t xml:space="preserve">. Утренняя гимнастика. </w:t>
            </w:r>
          </w:p>
          <w:p w:rsidR="00E915CC" w:rsidRPr="00D807FF" w:rsidRDefault="00E915CC" w:rsidP="005063A3">
            <w:pPr>
              <w:ind w:left="-49" w:firstLine="49"/>
            </w:pPr>
          </w:p>
        </w:tc>
        <w:tc>
          <w:tcPr>
            <w:tcW w:w="3118" w:type="dxa"/>
          </w:tcPr>
          <w:p w:rsidR="00E915CC" w:rsidRPr="00D807FF" w:rsidRDefault="00E915CC" w:rsidP="005063A3">
            <w:pPr>
              <w:ind w:right="-147"/>
            </w:pPr>
            <w:r>
              <w:t xml:space="preserve">1. </w:t>
            </w:r>
            <w:r w:rsidR="00CC39FB">
              <w:t>Формирование гендерной, семейной, гражданской принадлежности…</w:t>
            </w:r>
          </w:p>
          <w:p w:rsidR="00B567E7" w:rsidRDefault="00E915CC" w:rsidP="005063A3">
            <w:pPr>
              <w:ind w:right="-147"/>
            </w:pPr>
            <w:r w:rsidRPr="00D807FF">
              <w:t xml:space="preserve">2. Наблюдения за комнатными растениями, </w:t>
            </w:r>
          </w:p>
          <w:p w:rsidR="00B567E7" w:rsidRPr="00B567E7" w:rsidRDefault="00B567E7" w:rsidP="005063A3">
            <w:pPr>
              <w:ind w:right="-147"/>
            </w:pPr>
            <w:r>
              <w:t xml:space="preserve">3. </w:t>
            </w:r>
            <w:r w:rsidR="009919EC">
              <w:t>Формирование основ безопасности собственной жизнедеятельности…</w:t>
            </w:r>
          </w:p>
          <w:p w:rsidR="00E915CC" w:rsidRDefault="00B567E7" w:rsidP="005063A3">
            <w:pPr>
              <w:ind w:right="-147"/>
            </w:pPr>
            <w:r>
              <w:t>4</w:t>
            </w:r>
            <w:r w:rsidR="00E915CC">
              <w:t xml:space="preserve">. </w:t>
            </w:r>
            <w:r w:rsidR="00455A58">
              <w:t>Формирование</w:t>
            </w:r>
            <w:r w:rsidR="00E915CC">
              <w:t xml:space="preserve"> КГН</w:t>
            </w:r>
          </w:p>
          <w:p w:rsidR="00E915CC" w:rsidRPr="00D807FF" w:rsidRDefault="00B567E7" w:rsidP="00B567E7">
            <w:pPr>
              <w:ind w:right="-147"/>
            </w:pPr>
            <w:r>
              <w:t>5</w:t>
            </w:r>
            <w:r w:rsidR="00E915CC">
              <w:t>. Утренняя гимнастика.</w:t>
            </w:r>
          </w:p>
        </w:tc>
        <w:tc>
          <w:tcPr>
            <w:tcW w:w="3288" w:type="dxa"/>
          </w:tcPr>
          <w:p w:rsidR="00E915CC" w:rsidRPr="00D807FF" w:rsidRDefault="00E915CC" w:rsidP="005063A3">
            <w:pPr>
              <w:ind w:right="-64" w:firstLine="73"/>
            </w:pPr>
            <w:r>
              <w:t>1</w:t>
            </w:r>
            <w:r w:rsidRPr="00D807FF">
              <w:t>. Индивидуальная работа (</w:t>
            </w:r>
            <w:r>
              <w:t>Ф</w:t>
            </w:r>
            <w:r w:rsidRPr="00D807FF">
              <w:t>ЭМП)</w:t>
            </w:r>
          </w:p>
          <w:p w:rsidR="00E915CC" w:rsidRPr="00D807FF" w:rsidRDefault="00E915CC" w:rsidP="005063A3">
            <w:pPr>
              <w:ind w:right="-64" w:firstLine="73"/>
            </w:pPr>
            <w:r>
              <w:t>2</w:t>
            </w:r>
            <w:r w:rsidRPr="00D807FF">
              <w:t>. Д/и на развитие слухового внимания.</w:t>
            </w:r>
          </w:p>
          <w:p w:rsidR="00E915CC" w:rsidRDefault="00E915CC" w:rsidP="005063A3">
            <w:pPr>
              <w:ind w:right="-64" w:firstLine="73"/>
            </w:pPr>
            <w:r>
              <w:t>3</w:t>
            </w:r>
            <w:r w:rsidRPr="00D807FF">
              <w:t xml:space="preserve">. </w:t>
            </w:r>
            <w:r w:rsidR="009919EC" w:rsidRPr="007E61B7">
              <w:t>Художественно – эстетическое развитие</w:t>
            </w:r>
          </w:p>
          <w:p w:rsidR="00E915CC" w:rsidRDefault="00E915CC" w:rsidP="005063A3">
            <w:pPr>
              <w:ind w:right="-64" w:firstLine="73"/>
            </w:pPr>
            <w:r>
              <w:t xml:space="preserve">4. </w:t>
            </w:r>
            <w:r w:rsidR="00455A58">
              <w:t xml:space="preserve">Приобщение к элементарным нормам </w:t>
            </w:r>
            <w:bookmarkStart w:id="0" w:name="_GoBack"/>
            <w:bookmarkEnd w:id="0"/>
            <w:r w:rsidR="00455A58">
              <w:t>поведения</w:t>
            </w:r>
          </w:p>
          <w:p w:rsidR="00E915CC" w:rsidRPr="00D807FF" w:rsidRDefault="00E915CC" w:rsidP="005063A3">
            <w:pPr>
              <w:ind w:right="-64" w:firstLine="73"/>
            </w:pPr>
            <w:r>
              <w:t>5. Утренняя гимнастика.</w:t>
            </w:r>
          </w:p>
        </w:tc>
        <w:tc>
          <w:tcPr>
            <w:tcW w:w="3091" w:type="dxa"/>
          </w:tcPr>
          <w:p w:rsidR="00E915CC" w:rsidRPr="00D807FF" w:rsidRDefault="00E915CC" w:rsidP="005063A3">
            <w:pPr>
              <w:ind w:firstLine="131"/>
            </w:pPr>
            <w:r w:rsidRPr="00D807FF">
              <w:t xml:space="preserve">1.  </w:t>
            </w:r>
            <w:r w:rsidR="00455A58">
              <w:t>Формирование начальных представлений о здоровом образе жизни</w:t>
            </w:r>
            <w:r w:rsidRPr="00D807FF">
              <w:t xml:space="preserve"> </w:t>
            </w:r>
          </w:p>
          <w:p w:rsidR="00E915CC" w:rsidRDefault="00E915CC" w:rsidP="005063A3">
            <w:pPr>
              <w:ind w:firstLine="131"/>
            </w:pPr>
            <w:r>
              <w:t xml:space="preserve">2.П.И </w:t>
            </w:r>
            <w:r w:rsidRPr="00D807FF">
              <w:t xml:space="preserve"> </w:t>
            </w:r>
          </w:p>
          <w:p w:rsidR="00E915CC" w:rsidRDefault="00E915CC" w:rsidP="005063A3">
            <w:pPr>
              <w:ind w:firstLine="148"/>
            </w:pPr>
            <w:r>
              <w:t xml:space="preserve">3. </w:t>
            </w:r>
            <w:r w:rsidR="009919EC">
              <w:t>О правилах безопасности дорожного движения</w:t>
            </w:r>
            <w:r w:rsidRPr="00D807FF">
              <w:t xml:space="preserve"> </w:t>
            </w:r>
          </w:p>
          <w:p w:rsidR="00E915CC" w:rsidRDefault="00E915CC" w:rsidP="005063A3">
            <w:pPr>
              <w:ind w:firstLine="148"/>
            </w:pPr>
            <w:r>
              <w:t xml:space="preserve">4. </w:t>
            </w:r>
            <w:r w:rsidR="00455A58">
              <w:t>Формирование</w:t>
            </w:r>
            <w:r>
              <w:t xml:space="preserve"> КГН</w:t>
            </w:r>
          </w:p>
          <w:p w:rsidR="00E915CC" w:rsidRDefault="00E915CC" w:rsidP="005063A3">
            <w:pPr>
              <w:ind w:firstLine="131"/>
            </w:pPr>
            <w:r>
              <w:t>5. Утренняя гимнастика.</w:t>
            </w:r>
          </w:p>
          <w:p w:rsidR="00E915CC" w:rsidRPr="00D807FF" w:rsidRDefault="00E915CC" w:rsidP="005063A3">
            <w:pPr>
              <w:ind w:firstLine="131"/>
            </w:pPr>
          </w:p>
        </w:tc>
      </w:tr>
      <w:tr w:rsidR="00E915CC" w:rsidTr="009919EC">
        <w:trPr>
          <w:cantSplit/>
          <w:trHeight w:val="1134"/>
        </w:trPr>
        <w:tc>
          <w:tcPr>
            <w:tcW w:w="0" w:type="auto"/>
            <w:textDirection w:val="btLr"/>
          </w:tcPr>
          <w:p w:rsidR="00E915CC" w:rsidRPr="006709D1" w:rsidRDefault="00E915CC" w:rsidP="005063A3">
            <w:pPr>
              <w:ind w:left="113" w:right="113"/>
              <w:jc w:val="center"/>
              <w:rPr>
                <w:b/>
                <w:color w:val="4F81BD" w:themeColor="accent1"/>
                <w:spacing w:val="20"/>
                <w:sz w:val="28"/>
                <w:szCs w:val="28"/>
              </w:rPr>
            </w:pPr>
            <w:r w:rsidRPr="006709D1">
              <w:rPr>
                <w:b/>
                <w:color w:val="4F81BD" w:themeColor="accent1"/>
                <w:spacing w:val="20"/>
                <w:sz w:val="28"/>
                <w:szCs w:val="28"/>
              </w:rPr>
              <w:t xml:space="preserve">Прогулка </w:t>
            </w:r>
          </w:p>
        </w:tc>
        <w:tc>
          <w:tcPr>
            <w:tcW w:w="3081" w:type="dxa"/>
          </w:tcPr>
          <w:p w:rsidR="00E915CC" w:rsidRPr="00D807FF" w:rsidRDefault="00E915CC" w:rsidP="005063A3">
            <w:pPr>
              <w:ind w:left="-121" w:firstLine="142"/>
            </w:pPr>
            <w:r w:rsidRPr="00D807FF">
              <w:t>1.Наблюдение за растительным миром.</w:t>
            </w:r>
          </w:p>
          <w:p w:rsidR="00E915CC" w:rsidRDefault="00E915CC" w:rsidP="005063A3">
            <w:pPr>
              <w:ind w:left="-121" w:firstLine="142"/>
            </w:pPr>
            <w:r>
              <w:t>2</w:t>
            </w:r>
            <w:r w:rsidRPr="00D807FF">
              <w:t xml:space="preserve">. Индивидуальная </w:t>
            </w:r>
            <w:r>
              <w:t>работа по бегу.</w:t>
            </w:r>
          </w:p>
          <w:p w:rsidR="00E915CC" w:rsidRPr="00D807FF" w:rsidRDefault="00E915CC" w:rsidP="005063A3">
            <w:pPr>
              <w:ind w:left="-121" w:firstLine="142"/>
            </w:pPr>
            <w:r>
              <w:t xml:space="preserve">3. </w:t>
            </w:r>
            <w:r w:rsidRPr="00D807FF">
              <w:t>П/и (бег)</w:t>
            </w:r>
          </w:p>
          <w:p w:rsidR="00E915CC" w:rsidRPr="00D807FF" w:rsidRDefault="00E915CC" w:rsidP="005063A3">
            <w:pPr>
              <w:ind w:left="-121" w:firstLine="142"/>
            </w:pPr>
            <w:r>
              <w:t>4</w:t>
            </w:r>
            <w:r w:rsidRPr="00D807FF">
              <w:t>. Самостоятельная игровая деятельность (выносной материал)</w:t>
            </w:r>
          </w:p>
        </w:tc>
        <w:tc>
          <w:tcPr>
            <w:tcW w:w="2977" w:type="dxa"/>
          </w:tcPr>
          <w:p w:rsidR="00E915CC" w:rsidRPr="00D807FF" w:rsidRDefault="00E915CC" w:rsidP="005063A3">
            <w:pPr>
              <w:ind w:left="-49" w:firstLine="190"/>
            </w:pPr>
            <w:r w:rsidRPr="00D807FF">
              <w:t>1.Наблюдение за животным миром.</w:t>
            </w:r>
          </w:p>
          <w:p w:rsidR="00E915CC" w:rsidRDefault="00E915CC" w:rsidP="005063A3">
            <w:pPr>
              <w:ind w:left="-49" w:firstLine="190"/>
            </w:pPr>
            <w:r>
              <w:t>2</w:t>
            </w:r>
            <w:r w:rsidRPr="00D807FF">
              <w:t xml:space="preserve">. Индивидуальная </w:t>
            </w:r>
            <w:r>
              <w:t>работа по прыжкам.</w:t>
            </w:r>
          </w:p>
          <w:p w:rsidR="00E915CC" w:rsidRPr="00D807FF" w:rsidRDefault="00E915CC" w:rsidP="005063A3">
            <w:pPr>
              <w:ind w:left="-49" w:firstLine="190"/>
            </w:pPr>
            <w:r>
              <w:t>3</w:t>
            </w:r>
            <w:r w:rsidRPr="00D807FF">
              <w:t>. П/и (прыжки)</w:t>
            </w:r>
          </w:p>
          <w:p w:rsidR="00E915CC" w:rsidRPr="00D807FF" w:rsidRDefault="00E915CC" w:rsidP="005063A3">
            <w:pPr>
              <w:ind w:left="-49" w:firstLine="190"/>
            </w:pPr>
            <w:r w:rsidRPr="00D807FF">
              <w:t>4. Самостоятельная игровая деятельность (выносной материал).</w:t>
            </w:r>
          </w:p>
        </w:tc>
        <w:tc>
          <w:tcPr>
            <w:tcW w:w="3118" w:type="dxa"/>
          </w:tcPr>
          <w:p w:rsidR="00E915CC" w:rsidRDefault="00E915CC" w:rsidP="005063A3">
            <w:r w:rsidRPr="00D807FF">
              <w:t>1.Наблюдение за явлениями общественной жизни.</w:t>
            </w:r>
          </w:p>
          <w:p w:rsidR="00E915CC" w:rsidRPr="00D807FF" w:rsidRDefault="00E915CC" w:rsidP="005063A3">
            <w:r>
              <w:t>2</w:t>
            </w:r>
            <w:r w:rsidRPr="00D807FF">
              <w:t>. П/и (эстафеты)</w:t>
            </w:r>
          </w:p>
          <w:p w:rsidR="00E915CC" w:rsidRPr="00D807FF" w:rsidRDefault="00E915CC" w:rsidP="005063A3">
            <w:r>
              <w:t>3</w:t>
            </w:r>
            <w:r w:rsidRPr="00D807FF">
              <w:t>. Самостоятельная игровая деятельность (выносной материал).</w:t>
            </w:r>
          </w:p>
          <w:p w:rsidR="00E915CC" w:rsidRPr="00D807FF" w:rsidRDefault="00E915CC" w:rsidP="005063A3"/>
        </w:tc>
        <w:tc>
          <w:tcPr>
            <w:tcW w:w="3288" w:type="dxa"/>
          </w:tcPr>
          <w:p w:rsidR="00E915CC" w:rsidRPr="00D807FF" w:rsidRDefault="00E915CC" w:rsidP="005063A3">
            <w:pPr>
              <w:ind w:right="-64" w:firstLine="73"/>
            </w:pPr>
            <w:r w:rsidRPr="00D807FF">
              <w:t>1.Наблюдение за неживой природой.</w:t>
            </w:r>
          </w:p>
          <w:p w:rsidR="00E915CC" w:rsidRDefault="00E915CC" w:rsidP="005063A3">
            <w:pPr>
              <w:ind w:right="-64" w:firstLine="73"/>
            </w:pPr>
            <w:r>
              <w:t>2. Индивидуальная работа по лазанью.</w:t>
            </w:r>
          </w:p>
          <w:p w:rsidR="00E915CC" w:rsidRPr="00D807FF" w:rsidRDefault="00E915CC" w:rsidP="005063A3">
            <w:pPr>
              <w:ind w:right="-64" w:firstLine="73"/>
            </w:pPr>
            <w:r>
              <w:t>3</w:t>
            </w:r>
            <w:r w:rsidRPr="00D807FF">
              <w:t>. П/и (с лазанием)</w:t>
            </w:r>
          </w:p>
          <w:p w:rsidR="00E915CC" w:rsidRPr="00D807FF" w:rsidRDefault="00E915CC" w:rsidP="005063A3">
            <w:pPr>
              <w:ind w:right="-64" w:firstLine="73"/>
            </w:pPr>
            <w:r w:rsidRPr="00D807FF">
              <w:t>4. Самостоятельная игровая деятельность (выносной материал).</w:t>
            </w:r>
          </w:p>
        </w:tc>
        <w:tc>
          <w:tcPr>
            <w:tcW w:w="3091" w:type="dxa"/>
          </w:tcPr>
          <w:p w:rsidR="00E915CC" w:rsidRPr="00D807FF" w:rsidRDefault="00E915CC" w:rsidP="005063A3">
            <w:pPr>
              <w:ind w:firstLine="131"/>
            </w:pPr>
            <w:r w:rsidRPr="00D807FF">
              <w:t>1.Целевая прогулка</w:t>
            </w:r>
          </w:p>
          <w:p w:rsidR="00E915CC" w:rsidRPr="00D807FF" w:rsidRDefault="00E915CC" w:rsidP="005063A3">
            <w:pPr>
              <w:ind w:firstLine="131"/>
            </w:pPr>
            <w:r w:rsidRPr="00D807FF">
              <w:t>2. Труд (санитарная уборка участков).</w:t>
            </w:r>
          </w:p>
          <w:p w:rsidR="00E915CC" w:rsidRDefault="00E915CC" w:rsidP="005063A3">
            <w:pPr>
              <w:ind w:firstLine="131"/>
            </w:pPr>
            <w:r>
              <w:t>3. Индивидуальная работа по ходьбе парами.</w:t>
            </w:r>
          </w:p>
          <w:p w:rsidR="00E915CC" w:rsidRPr="00D807FF" w:rsidRDefault="00B95788" w:rsidP="005063A3">
            <w:pPr>
              <w:ind w:firstLine="131"/>
            </w:pPr>
            <w:r>
              <w:t>4</w:t>
            </w:r>
            <w:r w:rsidR="00E915CC">
              <w:t>. П</w:t>
            </w:r>
            <w:r w:rsidR="00E915CC" w:rsidRPr="000C2560">
              <w:t>/</w:t>
            </w:r>
            <w:r w:rsidR="00E915CC">
              <w:t>И по ходьбе парами.</w:t>
            </w:r>
          </w:p>
          <w:p w:rsidR="00E915CC" w:rsidRPr="00AE0AAF" w:rsidRDefault="00B95788" w:rsidP="005063A3">
            <w:pPr>
              <w:ind w:firstLine="131"/>
            </w:pPr>
            <w:r>
              <w:t>5</w:t>
            </w:r>
            <w:r w:rsidR="00E915CC" w:rsidRPr="00D807FF">
              <w:t>. Самостоятельная игровая деятельность (выносной материал).</w:t>
            </w:r>
          </w:p>
        </w:tc>
      </w:tr>
      <w:tr w:rsidR="00E915CC" w:rsidTr="009919EC">
        <w:trPr>
          <w:cantSplit/>
          <w:trHeight w:val="2840"/>
        </w:trPr>
        <w:tc>
          <w:tcPr>
            <w:tcW w:w="0" w:type="auto"/>
            <w:textDirection w:val="btLr"/>
          </w:tcPr>
          <w:p w:rsidR="00E915CC" w:rsidRPr="006709D1" w:rsidRDefault="00E915CC" w:rsidP="005063A3">
            <w:pPr>
              <w:ind w:left="113" w:right="113"/>
              <w:jc w:val="center"/>
              <w:rPr>
                <w:b/>
                <w:color w:val="4F81BD" w:themeColor="accent1"/>
                <w:spacing w:val="20"/>
                <w:sz w:val="28"/>
                <w:szCs w:val="28"/>
              </w:rPr>
            </w:pPr>
            <w:r w:rsidRPr="006709D1">
              <w:rPr>
                <w:b/>
                <w:color w:val="4F81BD" w:themeColor="accent1"/>
                <w:spacing w:val="20"/>
                <w:sz w:val="28"/>
                <w:szCs w:val="28"/>
              </w:rPr>
              <w:t xml:space="preserve">Вечер </w:t>
            </w:r>
          </w:p>
        </w:tc>
        <w:tc>
          <w:tcPr>
            <w:tcW w:w="3081" w:type="dxa"/>
          </w:tcPr>
          <w:p w:rsidR="00E915CC" w:rsidRDefault="00E915CC" w:rsidP="005063A3">
            <w:pPr>
              <w:ind w:left="-121" w:firstLine="121"/>
            </w:pPr>
            <w:r w:rsidRPr="00D807FF">
              <w:t>1.</w:t>
            </w:r>
            <w:r w:rsidR="00CC39FB">
              <w:t xml:space="preserve"> </w:t>
            </w:r>
            <w:r w:rsidR="00A65DC8">
              <w:t>Гимнастика после сна</w:t>
            </w:r>
            <w:r w:rsidR="00CC39FB">
              <w:t xml:space="preserve"> </w:t>
            </w:r>
          </w:p>
          <w:p w:rsidR="00E915CC" w:rsidRDefault="00E915CC" w:rsidP="005063A3">
            <w:pPr>
              <w:ind w:left="-121" w:firstLine="121"/>
            </w:pPr>
            <w:r>
              <w:t xml:space="preserve">2. </w:t>
            </w:r>
            <w:r w:rsidRPr="00D807FF">
              <w:t>Сюжетно-ролевая игра.</w:t>
            </w:r>
          </w:p>
          <w:p w:rsidR="00E915CC" w:rsidRPr="00D807FF" w:rsidRDefault="00E915CC" w:rsidP="005063A3">
            <w:pPr>
              <w:ind w:left="-121" w:firstLine="121"/>
            </w:pPr>
            <w:r>
              <w:t>3. Чтение художественной литературы</w:t>
            </w:r>
          </w:p>
          <w:p w:rsidR="00E915CC" w:rsidRPr="00D807FF" w:rsidRDefault="00E915CC" w:rsidP="005063A3">
            <w:pPr>
              <w:ind w:left="-121" w:firstLine="121"/>
            </w:pPr>
            <w:r>
              <w:t>4</w:t>
            </w:r>
            <w:r w:rsidRPr="00D807FF">
              <w:t xml:space="preserve">. </w:t>
            </w:r>
            <w:r w:rsidR="00CC39FB">
              <w:t>П.И</w:t>
            </w:r>
            <w:r w:rsidRPr="00D807FF">
              <w:t>.</w:t>
            </w:r>
          </w:p>
          <w:p w:rsidR="00B567E7" w:rsidRPr="00D807FF" w:rsidRDefault="00E915CC" w:rsidP="009919EC">
            <w:pPr>
              <w:ind w:left="-121" w:firstLine="121"/>
            </w:pPr>
            <w:r>
              <w:t>5</w:t>
            </w:r>
            <w:r w:rsidRPr="00D807FF">
              <w:t xml:space="preserve">. </w:t>
            </w:r>
            <w:r w:rsidR="00CC39FB">
              <w:t>Воспитание ценностного отношения к собственному труду…..</w:t>
            </w:r>
            <w:r w:rsidRPr="00D807FF">
              <w:t>.</w:t>
            </w:r>
          </w:p>
          <w:p w:rsidR="00E915CC" w:rsidRDefault="009919EC" w:rsidP="005063A3">
            <w:pPr>
              <w:jc w:val="both"/>
            </w:pPr>
            <w:r>
              <w:t>6</w:t>
            </w:r>
            <w:r w:rsidR="00E915CC">
              <w:t>. Предварительная работа.</w:t>
            </w:r>
          </w:p>
          <w:p w:rsidR="00E915CC" w:rsidRPr="00D807FF" w:rsidRDefault="009919EC" w:rsidP="005063A3">
            <w:pPr>
              <w:jc w:val="both"/>
            </w:pPr>
            <w:r>
              <w:t>7</w:t>
            </w:r>
            <w:r w:rsidR="00E915CC">
              <w:t>. Работа с родителями</w:t>
            </w:r>
          </w:p>
        </w:tc>
        <w:tc>
          <w:tcPr>
            <w:tcW w:w="2977" w:type="dxa"/>
          </w:tcPr>
          <w:p w:rsidR="00A65DC8" w:rsidRDefault="00E915CC" w:rsidP="00A65DC8">
            <w:pPr>
              <w:ind w:left="-121" w:firstLine="121"/>
            </w:pPr>
            <w:r w:rsidRPr="00D807FF">
              <w:t>1.</w:t>
            </w:r>
            <w:r w:rsidR="00CC39FB">
              <w:t xml:space="preserve"> </w:t>
            </w:r>
            <w:r w:rsidR="00A65DC8">
              <w:t xml:space="preserve">Гимнастика после сна </w:t>
            </w:r>
          </w:p>
          <w:p w:rsidR="00E915CC" w:rsidRDefault="00E915CC" w:rsidP="005063A3">
            <w:pPr>
              <w:ind w:left="-49" w:firstLine="49"/>
            </w:pPr>
            <w:r>
              <w:t>2</w:t>
            </w:r>
            <w:r w:rsidRPr="00D807FF">
              <w:t xml:space="preserve">. </w:t>
            </w:r>
            <w:r>
              <w:t>Д.И</w:t>
            </w:r>
          </w:p>
          <w:p w:rsidR="00E915CC" w:rsidRPr="00D807FF" w:rsidRDefault="00E915CC" w:rsidP="005063A3">
            <w:pPr>
              <w:ind w:left="-49" w:firstLine="49"/>
            </w:pPr>
            <w:r>
              <w:t>3. Чтение художественной литературы</w:t>
            </w:r>
          </w:p>
          <w:p w:rsidR="00E915CC" w:rsidRDefault="00E915CC" w:rsidP="005063A3">
            <w:pPr>
              <w:ind w:left="-49" w:firstLine="49"/>
            </w:pPr>
            <w:r>
              <w:t>4</w:t>
            </w:r>
            <w:r w:rsidRPr="00D807FF">
              <w:t xml:space="preserve">. </w:t>
            </w:r>
            <w:r>
              <w:t>Индивидуальная работа.</w:t>
            </w:r>
          </w:p>
          <w:p w:rsidR="00A65DC8" w:rsidRPr="00D807FF" w:rsidRDefault="00A65DC8" w:rsidP="005063A3">
            <w:pPr>
              <w:ind w:left="-49" w:firstLine="49"/>
            </w:pPr>
            <w:r>
              <w:t>5. П.И.</w:t>
            </w:r>
          </w:p>
          <w:p w:rsidR="00E915CC" w:rsidRDefault="009919EC" w:rsidP="005063A3">
            <w:pPr>
              <w:ind w:left="-49" w:firstLine="49"/>
            </w:pPr>
            <w:r>
              <w:t>5</w:t>
            </w:r>
            <w:r w:rsidR="00E915CC">
              <w:t>. Предварительная работа</w:t>
            </w:r>
          </w:p>
          <w:p w:rsidR="00B567E7" w:rsidRPr="00D807FF" w:rsidRDefault="009919EC" w:rsidP="005063A3">
            <w:pPr>
              <w:ind w:left="-49" w:firstLine="49"/>
            </w:pPr>
            <w:r>
              <w:t>6</w:t>
            </w:r>
            <w:r w:rsidR="00A65DC8">
              <w:t>. Р</w:t>
            </w:r>
            <w:r w:rsidR="00B567E7">
              <w:t>абота с родителями.</w:t>
            </w:r>
          </w:p>
        </w:tc>
        <w:tc>
          <w:tcPr>
            <w:tcW w:w="3118" w:type="dxa"/>
          </w:tcPr>
          <w:p w:rsidR="00A65DC8" w:rsidRDefault="00E915CC" w:rsidP="00A65DC8">
            <w:pPr>
              <w:ind w:left="-121" w:firstLine="121"/>
            </w:pPr>
            <w:r w:rsidRPr="00D807FF">
              <w:t>1.</w:t>
            </w:r>
            <w:r>
              <w:t xml:space="preserve"> </w:t>
            </w:r>
            <w:r w:rsidR="00A65DC8">
              <w:t xml:space="preserve">Гимнастика после сна </w:t>
            </w:r>
          </w:p>
          <w:p w:rsidR="00B567E7" w:rsidRDefault="00B567E7" w:rsidP="005063A3">
            <w:r>
              <w:t>2. Сюжетно-ролевая игра</w:t>
            </w:r>
          </w:p>
          <w:p w:rsidR="00E915CC" w:rsidRPr="00D807FF" w:rsidRDefault="00B567E7" w:rsidP="005063A3">
            <w:r>
              <w:t>3</w:t>
            </w:r>
            <w:r w:rsidR="00E915CC" w:rsidRPr="00D807FF">
              <w:t xml:space="preserve">. </w:t>
            </w:r>
            <w:r w:rsidR="00CC39FB">
              <w:t>Театрализованные игры</w:t>
            </w:r>
            <w:r w:rsidR="00E915CC">
              <w:t>.</w:t>
            </w:r>
          </w:p>
          <w:p w:rsidR="00E915CC" w:rsidRDefault="00B567E7" w:rsidP="005063A3">
            <w:r>
              <w:t>4</w:t>
            </w:r>
            <w:r w:rsidR="00E915CC">
              <w:t>. Чтение художественной литературы.</w:t>
            </w:r>
          </w:p>
          <w:p w:rsidR="00E915CC" w:rsidRDefault="00B567E7" w:rsidP="005063A3">
            <w:r>
              <w:t>5</w:t>
            </w:r>
            <w:r w:rsidR="00E915CC" w:rsidRPr="00D807FF">
              <w:t>. Самостоятельная художественная деятельность.</w:t>
            </w:r>
          </w:p>
          <w:p w:rsidR="00E915CC" w:rsidRDefault="00B567E7" w:rsidP="005063A3">
            <w:r>
              <w:t>6</w:t>
            </w:r>
            <w:r w:rsidR="00E915CC">
              <w:t>. Предварительная работа.</w:t>
            </w:r>
          </w:p>
          <w:p w:rsidR="00E915CC" w:rsidRPr="00D807FF" w:rsidRDefault="00B567E7" w:rsidP="005063A3">
            <w:r>
              <w:t>7</w:t>
            </w:r>
            <w:r w:rsidR="00E915CC">
              <w:t>. Работа с родителями.</w:t>
            </w:r>
          </w:p>
          <w:p w:rsidR="00E915CC" w:rsidRPr="00D807FF" w:rsidRDefault="00E915CC" w:rsidP="005063A3">
            <w:pPr>
              <w:jc w:val="both"/>
            </w:pPr>
          </w:p>
        </w:tc>
        <w:tc>
          <w:tcPr>
            <w:tcW w:w="3288" w:type="dxa"/>
          </w:tcPr>
          <w:p w:rsidR="00E915CC" w:rsidRDefault="00E915CC" w:rsidP="00A65DC8">
            <w:pPr>
              <w:ind w:left="-121" w:firstLine="121"/>
            </w:pPr>
            <w:r w:rsidRPr="00D807FF">
              <w:t>1</w:t>
            </w:r>
            <w:r w:rsidR="00A65DC8">
              <w:t xml:space="preserve"> Гимнастика после сна</w:t>
            </w:r>
            <w:r>
              <w:t>.</w:t>
            </w:r>
          </w:p>
          <w:p w:rsidR="00E915CC" w:rsidRDefault="00E915CC" w:rsidP="005063A3">
            <w:pPr>
              <w:ind w:right="-64" w:firstLine="73"/>
            </w:pPr>
            <w:r>
              <w:t>2. П.И</w:t>
            </w:r>
          </w:p>
          <w:p w:rsidR="00E915CC" w:rsidRPr="00D807FF" w:rsidRDefault="00E915CC" w:rsidP="005063A3">
            <w:pPr>
              <w:ind w:right="-64" w:firstLine="73"/>
            </w:pPr>
            <w:r>
              <w:t>3. Чтение художественной литературы.</w:t>
            </w:r>
          </w:p>
          <w:p w:rsidR="00E915CC" w:rsidRDefault="00E915CC" w:rsidP="005063A3">
            <w:pPr>
              <w:ind w:right="-64" w:firstLine="73"/>
            </w:pPr>
            <w:r>
              <w:t>4</w:t>
            </w:r>
            <w:r w:rsidRPr="00D807FF">
              <w:t>. Театрализованные игры.</w:t>
            </w:r>
          </w:p>
          <w:p w:rsidR="00E915CC" w:rsidRPr="00D807FF" w:rsidRDefault="00E915CC" w:rsidP="005063A3">
            <w:pPr>
              <w:ind w:right="-64" w:firstLine="73"/>
            </w:pPr>
            <w:r>
              <w:t>5. Предварительная работа.</w:t>
            </w:r>
          </w:p>
          <w:p w:rsidR="00E915CC" w:rsidRDefault="00E915CC" w:rsidP="005063A3">
            <w:pPr>
              <w:ind w:right="-64" w:firstLine="73"/>
            </w:pPr>
            <w:r>
              <w:t>6</w:t>
            </w:r>
            <w:r w:rsidRPr="00D807FF">
              <w:t>. Рассматривание иллюстраций, репродукций</w:t>
            </w:r>
          </w:p>
          <w:p w:rsidR="00E915CC" w:rsidRDefault="00E915CC" w:rsidP="005063A3">
            <w:pPr>
              <w:ind w:right="-64" w:firstLine="73"/>
            </w:pPr>
            <w:r>
              <w:t>7. Работа с родителями.</w:t>
            </w:r>
          </w:p>
          <w:p w:rsidR="00E915CC" w:rsidRPr="00D807FF" w:rsidRDefault="00E915CC" w:rsidP="005063A3">
            <w:pPr>
              <w:ind w:right="-64" w:firstLine="73"/>
            </w:pPr>
          </w:p>
        </w:tc>
        <w:tc>
          <w:tcPr>
            <w:tcW w:w="3091" w:type="dxa"/>
          </w:tcPr>
          <w:p w:rsidR="00E915CC" w:rsidRDefault="00E915CC" w:rsidP="00A65DC8">
            <w:pPr>
              <w:ind w:left="-121" w:firstLine="121"/>
            </w:pPr>
            <w:r w:rsidRPr="00D807FF">
              <w:t xml:space="preserve">1. </w:t>
            </w:r>
            <w:r w:rsidR="00A65DC8">
              <w:t xml:space="preserve">Гимнастика после сна </w:t>
            </w:r>
            <w:r>
              <w:t>.</w:t>
            </w:r>
          </w:p>
          <w:p w:rsidR="00E915CC" w:rsidRDefault="00E915CC" w:rsidP="005063A3">
            <w:pPr>
              <w:ind w:firstLine="6"/>
            </w:pPr>
            <w:r>
              <w:t xml:space="preserve">2. </w:t>
            </w:r>
            <w:r w:rsidRPr="00D807FF">
              <w:t>Сюжетно-ролевая игра.</w:t>
            </w:r>
          </w:p>
          <w:p w:rsidR="00E915CC" w:rsidRPr="00D807FF" w:rsidRDefault="00E915CC" w:rsidP="005063A3">
            <w:pPr>
              <w:ind w:right="-108" w:firstLine="6"/>
            </w:pPr>
            <w:r>
              <w:t>3. Чтение художественной литературы.</w:t>
            </w:r>
          </w:p>
          <w:p w:rsidR="00E915CC" w:rsidRPr="00D807FF" w:rsidRDefault="00B95788" w:rsidP="005063A3">
            <w:pPr>
              <w:ind w:firstLine="6"/>
            </w:pPr>
            <w:r>
              <w:t>4</w:t>
            </w:r>
            <w:r w:rsidR="00E915CC" w:rsidRPr="00D807FF">
              <w:t xml:space="preserve">.Д/и </w:t>
            </w:r>
          </w:p>
          <w:p w:rsidR="00E915CC" w:rsidRDefault="00B95788" w:rsidP="005063A3">
            <w:pPr>
              <w:ind w:right="-108" w:firstLine="6"/>
            </w:pPr>
            <w:r>
              <w:t>5</w:t>
            </w:r>
            <w:r w:rsidR="00E915CC" w:rsidRPr="00D807FF">
              <w:t xml:space="preserve">. </w:t>
            </w:r>
            <w:r w:rsidR="00CC39FB">
              <w:t xml:space="preserve">Развитие трудовой деятельности </w:t>
            </w:r>
          </w:p>
          <w:p w:rsidR="00E915CC" w:rsidRPr="00D807FF" w:rsidRDefault="00B95788" w:rsidP="005063A3">
            <w:pPr>
              <w:ind w:firstLine="6"/>
            </w:pPr>
            <w:r>
              <w:t>6</w:t>
            </w:r>
            <w:r w:rsidR="00E915CC">
              <w:t xml:space="preserve">. </w:t>
            </w:r>
            <w:r w:rsidR="00CC39FB">
              <w:t>Культурно-досуговая деятельность</w:t>
            </w:r>
          </w:p>
          <w:p w:rsidR="00E915CC" w:rsidRDefault="00E915CC" w:rsidP="00B567E7">
            <w:pPr>
              <w:ind w:right="-108" w:firstLine="6"/>
            </w:pPr>
            <w:r>
              <w:t>7. Предварительная работа</w:t>
            </w:r>
          </w:p>
          <w:p w:rsidR="00E915CC" w:rsidRPr="00D807FF" w:rsidRDefault="00B567E7" w:rsidP="009919EC">
            <w:pPr>
              <w:ind w:right="-108" w:firstLine="6"/>
            </w:pPr>
            <w:r>
              <w:t>8. Работа с родителями.</w:t>
            </w:r>
          </w:p>
        </w:tc>
      </w:tr>
    </w:tbl>
    <w:p w:rsidR="00E915CC" w:rsidRDefault="00E915CC" w:rsidP="00E915CC"/>
    <w:sectPr w:rsidR="00E915CC" w:rsidSect="007D44B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9D1"/>
    <w:rsid w:val="003B36F6"/>
    <w:rsid w:val="00412882"/>
    <w:rsid w:val="00455A58"/>
    <w:rsid w:val="00573DB7"/>
    <w:rsid w:val="005807E1"/>
    <w:rsid w:val="006709D1"/>
    <w:rsid w:val="00680643"/>
    <w:rsid w:val="00680CCE"/>
    <w:rsid w:val="00722BFF"/>
    <w:rsid w:val="0087205D"/>
    <w:rsid w:val="009919EC"/>
    <w:rsid w:val="00A13167"/>
    <w:rsid w:val="00A65DC8"/>
    <w:rsid w:val="00AD7818"/>
    <w:rsid w:val="00AE0AAF"/>
    <w:rsid w:val="00B567E7"/>
    <w:rsid w:val="00B95788"/>
    <w:rsid w:val="00CC39FB"/>
    <w:rsid w:val="00E915CC"/>
    <w:rsid w:val="00ED5B41"/>
    <w:rsid w:val="00F54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0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0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Leno4ka</dc:creator>
  <cp:lastModifiedBy>Admin</cp:lastModifiedBy>
  <cp:revision>4</cp:revision>
  <cp:lastPrinted>2002-01-03T13:40:00Z</cp:lastPrinted>
  <dcterms:created xsi:type="dcterms:W3CDTF">2012-05-03T00:03:00Z</dcterms:created>
  <dcterms:modified xsi:type="dcterms:W3CDTF">2002-01-03T13:41:00Z</dcterms:modified>
</cp:coreProperties>
</file>