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26" w:tblpY="-487"/>
        <w:tblW w:w="99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000"/>
        <w:gridCol w:w="3805"/>
      </w:tblGrid>
      <w:tr w:rsidR="003132D5" w:rsidRPr="00280A11" w:rsidTr="00026886">
        <w:trPr>
          <w:tblCellSpacing w:w="0" w:type="dxa"/>
        </w:trPr>
        <w:tc>
          <w:tcPr>
            <w:tcW w:w="3119" w:type="dxa"/>
            <w:vAlign w:val="center"/>
            <w:hideMark/>
          </w:tcPr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МБОУ «НШ-ДС с</w:t>
            </w:r>
            <w:proofErr w:type="gramStart"/>
            <w:r w:rsidRPr="003132D5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3132D5">
              <w:rPr>
                <w:rFonts w:ascii="Times New Roman" w:eastAsia="Times New Roman" w:hAnsi="Times New Roman" w:cs="Times New Roman"/>
              </w:rPr>
              <w:t>лирней»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______/Сошина Т.Л./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000" w:type="dxa"/>
            <w:vAlign w:val="center"/>
            <w:hideMark/>
          </w:tcPr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3132D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3132D5">
              <w:rPr>
                <w:rFonts w:ascii="Times New Roman" w:eastAsia="Times New Roman" w:hAnsi="Times New Roman" w:cs="Times New Roman"/>
              </w:rPr>
              <w:t>иректора по УВР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_____/                    /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«____»_________20_12__г.</w:t>
            </w:r>
          </w:p>
        </w:tc>
        <w:tc>
          <w:tcPr>
            <w:tcW w:w="3805" w:type="dxa"/>
            <w:vAlign w:val="center"/>
            <w:hideMark/>
          </w:tcPr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методического объединения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Протокол №_____________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Председ</w:t>
            </w:r>
            <w:proofErr w:type="gramStart"/>
            <w:r w:rsidRPr="003132D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132D5">
              <w:rPr>
                <w:rFonts w:ascii="Times New Roman" w:eastAsia="Times New Roman" w:hAnsi="Times New Roman" w:cs="Times New Roman"/>
              </w:rPr>
              <w:t>/о_______ Тынеймит Л.В..</w:t>
            </w:r>
          </w:p>
          <w:p w:rsidR="003132D5" w:rsidRPr="003132D5" w:rsidRDefault="003132D5" w:rsidP="000268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132D5">
              <w:rPr>
                <w:rFonts w:ascii="Times New Roman" w:eastAsia="Times New Roman" w:hAnsi="Times New Roman" w:cs="Times New Roman"/>
              </w:rPr>
              <w:t>«____»_________20___г.</w:t>
            </w:r>
          </w:p>
        </w:tc>
      </w:tr>
    </w:tbl>
    <w:p w:rsidR="003132D5" w:rsidRDefault="003132D5" w:rsidP="007101F2">
      <w:pPr>
        <w:jc w:val="center"/>
        <w:rPr>
          <w:rFonts w:ascii="Times New Roman" w:hAnsi="Times New Roman" w:cs="Times New Roman"/>
          <w:lang w:val="en-US"/>
        </w:rPr>
      </w:pPr>
    </w:p>
    <w:p w:rsidR="003132D5" w:rsidRDefault="003132D5" w:rsidP="003132D5">
      <w:pPr>
        <w:rPr>
          <w:rFonts w:ascii="Times New Roman" w:hAnsi="Times New Roman" w:cs="Times New Roman"/>
          <w:lang w:val="en-US"/>
        </w:rPr>
      </w:pPr>
    </w:p>
    <w:p w:rsidR="00FD52A0" w:rsidRPr="007101F2" w:rsidRDefault="00FD52A0" w:rsidP="00710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для детей дошкольного и младшего школьного возраста « Начальная школа – детский сад» с. Илирней</w:t>
      </w:r>
      <w:r w:rsidR="007101F2" w:rsidRPr="007101F2">
        <w:rPr>
          <w:rFonts w:ascii="Times New Roman" w:hAnsi="Times New Roman" w:cs="Times New Roman"/>
          <w:sz w:val="24"/>
          <w:szCs w:val="24"/>
        </w:rPr>
        <w:t xml:space="preserve"> </w:t>
      </w:r>
      <w:r w:rsidR="007101F2">
        <w:rPr>
          <w:rFonts w:ascii="Times New Roman" w:hAnsi="Times New Roman" w:cs="Times New Roman"/>
          <w:sz w:val="24"/>
          <w:szCs w:val="24"/>
        </w:rPr>
        <w:t>Билибинского муниципального района ЧАО</w:t>
      </w:r>
    </w:p>
    <w:p w:rsidR="00FD52A0" w:rsidRPr="00FD52A0" w:rsidRDefault="00FD52A0" w:rsidP="007101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rPr>
          <w:rFonts w:ascii="Times New Roman" w:hAnsi="Times New Roman" w:cs="Times New Roman"/>
          <w:sz w:val="24"/>
          <w:szCs w:val="24"/>
        </w:rPr>
      </w:pPr>
    </w:p>
    <w:p w:rsidR="00FD52A0" w:rsidRPr="007101F2" w:rsidRDefault="00FD52A0" w:rsidP="00FD52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1F2">
        <w:rPr>
          <w:rFonts w:ascii="Times New Roman" w:hAnsi="Times New Roman" w:cs="Times New Roman"/>
          <w:sz w:val="32"/>
          <w:szCs w:val="32"/>
        </w:rPr>
        <w:t>Программа по кружковой работе</w:t>
      </w:r>
    </w:p>
    <w:p w:rsidR="00FD52A0" w:rsidRPr="007101F2" w:rsidRDefault="00FD52A0" w:rsidP="00FD52A0">
      <w:pPr>
        <w:tabs>
          <w:tab w:val="center" w:pos="4857"/>
          <w:tab w:val="left" w:pos="834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1F2">
        <w:rPr>
          <w:rFonts w:ascii="Times New Roman" w:hAnsi="Times New Roman" w:cs="Times New Roman"/>
          <w:b/>
          <w:bCs/>
          <w:sz w:val="32"/>
          <w:szCs w:val="32"/>
        </w:rPr>
        <w:t>«Говорим по-английски»</w:t>
      </w:r>
    </w:p>
    <w:p w:rsidR="00FD52A0" w:rsidRPr="007101F2" w:rsidRDefault="00FD52A0" w:rsidP="00FD52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2A0" w:rsidRPr="007101F2" w:rsidRDefault="00FD52A0" w:rsidP="00FD52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1F2">
        <w:rPr>
          <w:rFonts w:ascii="Times New Roman" w:hAnsi="Times New Roman" w:cs="Times New Roman"/>
          <w:sz w:val="32"/>
          <w:szCs w:val="32"/>
        </w:rPr>
        <w:t>для учеников 2 класса.</w:t>
      </w:r>
    </w:p>
    <w:p w:rsidR="00FD52A0" w:rsidRPr="007101F2" w:rsidRDefault="00FD52A0" w:rsidP="00FD52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2A0" w:rsidRPr="00FD52A0" w:rsidRDefault="00FD52A0" w:rsidP="00FD5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jc w:val="right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Составила: Туйковав И.В.</w:t>
      </w:r>
    </w:p>
    <w:p w:rsidR="00FD52A0" w:rsidRPr="00FD52A0" w:rsidRDefault="00FD52A0" w:rsidP="00FD52A0">
      <w:pPr>
        <w:jc w:val="right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FD52A0" w:rsidRPr="00FD52A0" w:rsidRDefault="00FD52A0" w:rsidP="00FD5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A0" w:rsidRPr="007C29D7" w:rsidRDefault="00FD52A0" w:rsidP="003132D5">
      <w:pPr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FD52A0" w:rsidP="00FD5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2A0" w:rsidRPr="00FD52A0" w:rsidRDefault="007101F2" w:rsidP="00FD52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52A0" w:rsidRPr="00FD52A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2A0" w:rsidRPr="00FD52A0">
        <w:rPr>
          <w:rFonts w:ascii="Times New Roman" w:hAnsi="Times New Roman" w:cs="Times New Roman"/>
          <w:sz w:val="24"/>
          <w:szCs w:val="24"/>
        </w:rPr>
        <w:t>Илирней</w:t>
      </w:r>
    </w:p>
    <w:p w:rsidR="00FD52A0" w:rsidRPr="007C29D7" w:rsidRDefault="00FD52A0" w:rsidP="003132D5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2012г</w:t>
      </w:r>
    </w:p>
    <w:p w:rsidR="00982D0D" w:rsidRPr="00FD52A0" w:rsidRDefault="00982D0D" w:rsidP="00982D0D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982D0D" w:rsidRPr="00FD52A0" w:rsidRDefault="00982D0D" w:rsidP="00982D0D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Язык – это средство межкультурного общения, средство осознать мир как единое целое.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Язык является универсальным средством передачи опыта, для вступления в равноправный диалог с представителями других культур и традиций; обеспечивает личности включение в современные общецивилизованные процессы.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Английский язык стал языком международного общения. Он получил широкое распространение во всем мире. Это язык всех областей человеческого общения: деловых, научных, политических и экологических.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Образовательный процесс опирается на новейшие методические и учебные пособия,  подобранные специально с учетом возрастных и индивидуальных способностей учащихся. Программа составлена с учётом потребностей современного ребенка и основана на принципе доступности обучения.  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2A0">
        <w:rPr>
          <w:rFonts w:ascii="Times New Roman" w:hAnsi="Times New Roman" w:cs="Times New Roman"/>
          <w:i/>
          <w:sz w:val="24"/>
          <w:szCs w:val="24"/>
        </w:rPr>
        <w:t>Данная программа имеет социально-педагогическую направленность.</w:t>
      </w:r>
    </w:p>
    <w:p w:rsidR="00982D0D" w:rsidRPr="00FD52A0" w:rsidRDefault="00982D0D" w:rsidP="00982D0D">
      <w:pPr>
        <w:pStyle w:val="a3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Являясь адаптированной и многоуровневой, программа рассчитана на обучение детей от 7 до 12 лет.  В ней широко используются игры, творческие продуктивные виды деятельности («Нарисуй, раскрась, наклей»), а также физическая деятельност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зарядка, подвижные игры). Программа может осваиваться отдельными учащимися с индивидуальной скоростью. 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2A0">
        <w:rPr>
          <w:rFonts w:ascii="Times New Roman" w:hAnsi="Times New Roman" w:cs="Times New Roman"/>
          <w:i/>
          <w:sz w:val="24"/>
          <w:szCs w:val="24"/>
        </w:rPr>
        <w:t>Актуальность и новизна данной программы.</w:t>
      </w:r>
    </w:p>
    <w:p w:rsidR="00982D0D" w:rsidRPr="00FD52A0" w:rsidRDefault="00982D0D" w:rsidP="00982D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Настоящая программа является результатом совместной работы педагогов объединения на базе обобщенного опыта преподавания английского языка и  включает разработанные педагогами объединения материалы.  </w:t>
      </w:r>
    </w:p>
    <w:p w:rsidR="00982D0D" w:rsidRPr="00FD52A0" w:rsidRDefault="00FD52A0" w:rsidP="00FD5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82D0D" w:rsidRPr="00FD52A0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работе над формированием слухо-произносительных навыков и развитию слуховой памяти учащихся, что позволит облегчить процесс овладения аудированием и чтением.</w:t>
      </w:r>
    </w:p>
    <w:p w:rsidR="00982D0D" w:rsidRPr="00FD52A0" w:rsidRDefault="00982D0D" w:rsidP="00982D0D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Необходимо максимально использовать возможности начального этапа для создания прочной базы обучения английскому языку на последующих этапах.  </w:t>
      </w:r>
    </w:p>
    <w:p w:rsidR="00982D0D" w:rsidRPr="00FD52A0" w:rsidRDefault="00982D0D" w:rsidP="00FD52A0">
      <w:pPr>
        <w:pStyle w:val="a3"/>
        <w:widowControl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FD52A0">
      <w:pPr>
        <w:pStyle w:val="a3"/>
        <w:widowControl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Цели и задачи программы</w:t>
      </w:r>
    </w:p>
    <w:p w:rsidR="00982D0D" w:rsidRPr="00FD52A0" w:rsidRDefault="00982D0D" w:rsidP="00982D0D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FD52A0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982D0D" w:rsidRPr="00FD52A0" w:rsidRDefault="00982D0D" w:rsidP="00FD52A0">
      <w:pPr>
        <w:tabs>
          <w:tab w:val="left" w:pos="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Основной целью обучения детей младшего школьного возраста английскому языку являются: пробуждение у них интереса и формирование положительного отношения к английскому языку как средству общения; формирование элементарных навыков и умений устно-речевого общения на английском языке на уровне доступном детям, учитывая их речевой опыт на родном языке и их речевые потребности; демонстрация того, что процесс овладения языком другого народа – увлекательный, но кропотливый ежедневный труд, требующий усилий со стороны ученика; развитие творческих способностей детей,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личности.</w:t>
      </w:r>
    </w:p>
    <w:p w:rsidR="00982D0D" w:rsidRPr="00FD52A0" w:rsidRDefault="00982D0D" w:rsidP="00982D0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52A0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вовлечь учащихся в образовательный процесс;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развить коммуникативные умения воспитанников;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способствовать осознанию ими иностранного языка как инструмента познания мира и средства общения;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обучить детей основным видам речевой деятельности, слуховому восприятию речи, устной речи, чтению и письму в порядке их перечисления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формировать чувство языка;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сформировать у детей разного возраста представления о жизни их зарубежных сверстников;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способствовать накоплению учащимися знаний о жизни других народов, их культуре, науке, искусстве;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дать представление о культуре, истории и традициях стран изучаемого языка, о роли родного языка и культуры в сравнении с культурой других народов;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привить доброжелательное отношение к окружающим;</w:t>
      </w:r>
    </w:p>
    <w:p w:rsidR="00982D0D" w:rsidRPr="00FD52A0" w:rsidRDefault="00982D0D" w:rsidP="00982D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способствовать воспитанию хороших манер и вежливого поведения; развивать чувства дружбы и интернационализма. </w:t>
      </w:r>
    </w:p>
    <w:p w:rsidR="00982D0D" w:rsidRPr="00FD52A0" w:rsidRDefault="00982D0D" w:rsidP="00982D0D">
      <w:pPr>
        <w:pStyle w:val="a3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Программа представляет собой систему обучения детей младшего школьного возраста, осуществляемую на протяжении двух лет.  </w:t>
      </w:r>
    </w:p>
    <w:p w:rsidR="007101F2" w:rsidRDefault="007101F2" w:rsidP="00982D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52A0">
        <w:rPr>
          <w:rFonts w:ascii="Times New Roman" w:hAnsi="Times New Roman" w:cs="Times New Roman"/>
          <w:b/>
          <w:i/>
          <w:sz w:val="24"/>
          <w:szCs w:val="24"/>
        </w:rPr>
        <w:t>Форма и режим занятий: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lastRenderedPageBreak/>
        <w:t>Занятия проводятся в групповой форме.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1 год обучения – 34 часа Режим занятий</w:t>
      </w:r>
      <w:r>
        <w:rPr>
          <w:sz w:val="28"/>
          <w:szCs w:val="28"/>
        </w:rPr>
        <w:t xml:space="preserve"> – </w:t>
      </w:r>
      <w:r w:rsidRPr="00FD52A0">
        <w:rPr>
          <w:rFonts w:ascii="Times New Roman" w:hAnsi="Times New Roman" w:cs="Times New Roman"/>
          <w:sz w:val="24"/>
          <w:szCs w:val="24"/>
        </w:rPr>
        <w:t xml:space="preserve">1 час в неделю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2 год обучения – 34 часа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 в группе 1 года обучения – 4 человека, 2 года обучения -4 человека</w:t>
      </w:r>
    </w:p>
    <w:p w:rsidR="00982D0D" w:rsidRPr="00FD52A0" w:rsidRDefault="00982D0D" w:rsidP="00FD52A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2A0">
        <w:rPr>
          <w:rFonts w:ascii="Times New Roman" w:hAnsi="Times New Roman" w:cs="Times New Roman"/>
          <w:b/>
          <w:i/>
          <w:sz w:val="24"/>
          <w:szCs w:val="24"/>
        </w:rPr>
        <w:t>Прогнозируемые результаты и контроль усвоения материала</w:t>
      </w:r>
    </w:p>
    <w:p w:rsidR="00982D0D" w:rsidRPr="00FD52A0" w:rsidRDefault="00982D0D" w:rsidP="00982D0D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D52A0">
        <w:rPr>
          <w:rFonts w:ascii="Times New Roman" w:hAnsi="Times New Roman" w:cs="Times New Roman"/>
          <w:bCs/>
          <w:i/>
          <w:sz w:val="24"/>
          <w:szCs w:val="24"/>
        </w:rPr>
        <w:t>В результате реализации данной программы учащиеся первого года обучения: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овладевают нормативным произношением основных звуков английского языка;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умеют различать на слух звуки английского и родного языков;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имитируют интонацию простого повествовательного и вопросительного  предложений;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понимают на слух иноязычную речь в исполнении  учителя и диктора-носителя языка;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могут вести диалоги на основе заученных моделей, подставляя в них необходимые слова; 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выполняют команды педагога во время занятия и физкультурных пауз; </w:t>
      </w:r>
    </w:p>
    <w:p w:rsidR="00982D0D" w:rsidRPr="00FD52A0" w:rsidRDefault="00982D0D" w:rsidP="00FD52A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52A0">
        <w:rPr>
          <w:rFonts w:ascii="Times New Roman" w:hAnsi="Times New Roman" w:cs="Times New Roman"/>
          <w:i/>
          <w:iCs/>
          <w:sz w:val="24"/>
          <w:szCs w:val="24"/>
        </w:rPr>
        <w:t>второго года  обучения: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овладевают навыками устной речи на основе подсознательного (а далее и осознанного) понимания законов иностранного языка; 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отвечают на вопросы учителя в пределах пройденных лексических тем;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имитируют вопросы по моделям, предъявляемым педагогом; 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умеют задавать элементарные вопросы и отвечать на них; 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могут высказываться в пределах программного языкового материала;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участвуют в элементарных диалогах: этикетном, диалоге-расспросе, диалоге-побуждении;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анализируют звукобуквенный состав слова;</w:t>
      </w:r>
    </w:p>
    <w:p w:rsidR="00982D0D" w:rsidRPr="00FD52A0" w:rsidRDefault="00982D0D" w:rsidP="00982D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 персонажа.</w:t>
      </w:r>
    </w:p>
    <w:p w:rsidR="00982D0D" w:rsidRPr="00FD52A0" w:rsidRDefault="00982D0D" w:rsidP="00FD52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Контроль на данном этапе проводится в игровой форме (конкурсы, постановки, лексические игры, решение кроссвордов и ребусов). </w:t>
      </w:r>
    </w:p>
    <w:p w:rsidR="00982D0D" w:rsidRPr="00FD52A0" w:rsidRDefault="00982D0D" w:rsidP="00FD52A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lastRenderedPageBreak/>
        <w:t>И контроль, и оценка деятельности учащихся соот</w:t>
      </w:r>
      <w:r w:rsidR="00FD52A0">
        <w:rPr>
          <w:rFonts w:ascii="Times New Roman" w:hAnsi="Times New Roman" w:cs="Times New Roman"/>
          <w:sz w:val="24"/>
          <w:szCs w:val="24"/>
        </w:rPr>
        <w:t>ветствуют их возрастному уровню</w:t>
      </w:r>
    </w:p>
    <w:p w:rsidR="00982D0D" w:rsidRPr="00FD52A0" w:rsidRDefault="00982D0D" w:rsidP="00982D0D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982D0D" w:rsidRPr="00FD52A0" w:rsidRDefault="00982D0D" w:rsidP="00FD52A0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260"/>
        <w:gridCol w:w="982"/>
        <w:gridCol w:w="1131"/>
        <w:gridCol w:w="1302"/>
      </w:tblGrid>
      <w:tr w:rsidR="00982D0D" w:rsidRPr="00FD52A0" w:rsidTr="00FF054A">
        <w:tc>
          <w:tcPr>
            <w:tcW w:w="828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260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415" w:type="dxa"/>
            <w:gridSpan w:val="3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2D0D" w:rsidRPr="00FD52A0" w:rsidTr="00FF054A">
        <w:tc>
          <w:tcPr>
            <w:tcW w:w="828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Мир моих увлечений.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Выходной день. Каникулы.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rPr>
          <w:trHeight w:val="70"/>
        </w:trPr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982D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Письмо другу.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FD52A0">
      <w:pPr>
        <w:tabs>
          <w:tab w:val="left" w:pos="64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982D0D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982D0D" w:rsidRPr="00FD52A0" w:rsidRDefault="00982D0D" w:rsidP="00FD52A0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2A0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260"/>
        <w:gridCol w:w="982"/>
        <w:gridCol w:w="1131"/>
        <w:gridCol w:w="1302"/>
      </w:tblGrid>
      <w:tr w:rsidR="00982D0D" w:rsidRPr="00FD52A0" w:rsidTr="00FF054A">
        <w:tc>
          <w:tcPr>
            <w:tcW w:w="828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260" w:type="dxa"/>
            <w:vMerge w:val="restart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3415" w:type="dxa"/>
            <w:gridSpan w:val="3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82D0D" w:rsidRPr="00FD52A0" w:rsidTr="00FF054A">
        <w:tc>
          <w:tcPr>
            <w:tcW w:w="828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Любимое домашнее животное.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Занятия на уроках. Школьные праздники.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Мир вокруг меня.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Любимое время года.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страна.</w:t>
            </w:r>
          </w:p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D0D" w:rsidRPr="00FD52A0" w:rsidTr="00FF054A"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персонажи </w:t>
            </w:r>
            <w:r w:rsidRPr="00F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популярных книг.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</w:t>
            </w:r>
            <w:r w:rsidRPr="00FD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D0D" w:rsidRPr="00FD52A0" w:rsidTr="00FF054A">
        <w:trPr>
          <w:trHeight w:val="880"/>
        </w:trPr>
        <w:tc>
          <w:tcPr>
            <w:tcW w:w="828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 на английском языке.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982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0D" w:rsidRPr="00FD52A0" w:rsidTr="00FF054A">
        <w:trPr>
          <w:trHeight w:val="401"/>
        </w:trPr>
        <w:tc>
          <w:tcPr>
            <w:tcW w:w="828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Всего:</w:t>
            </w:r>
          </w:p>
        </w:tc>
        <w:tc>
          <w:tcPr>
            <w:tcW w:w="1260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982D0D" w:rsidRPr="00FD52A0" w:rsidRDefault="00982D0D" w:rsidP="00F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1302" w:type="dxa"/>
          </w:tcPr>
          <w:p w:rsidR="00982D0D" w:rsidRPr="00FD52A0" w:rsidRDefault="00982D0D" w:rsidP="00FF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82D0D" w:rsidRPr="00FD52A0" w:rsidRDefault="00982D0D" w:rsidP="00FD52A0">
      <w:pPr>
        <w:tabs>
          <w:tab w:val="left" w:pos="648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0D" w:rsidRPr="00FD52A0" w:rsidRDefault="00982D0D" w:rsidP="00FD52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3693390"/>
      <w:bookmarkStart w:id="1" w:name="_Toc23693951"/>
      <w:bookmarkStart w:id="2" w:name="_Toc23694174"/>
      <w:r w:rsidRPr="00FD52A0">
        <w:rPr>
          <w:rFonts w:ascii="Times New Roman" w:hAnsi="Times New Roman" w:cs="Times New Roman"/>
          <w:b/>
          <w:bCs/>
          <w:sz w:val="24"/>
          <w:szCs w:val="24"/>
        </w:rPr>
        <w:t>Содержание и методическое обеспечение программы</w:t>
      </w:r>
      <w:bookmarkEnd w:id="0"/>
      <w:bookmarkEnd w:id="1"/>
      <w:bookmarkEnd w:id="2"/>
      <w:r w:rsidRPr="00FD52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Программа состоит из двух основных этапов: первый и второй годы обучения. Каждый этап складывается из нескольких лексических тем рассчитанных  на один год обучения и может быть использован как самостоятельный курс. Кроме того, учебно-методические пособия для каждого этапа могут варьироваться  с учетом возможностей и индивидуальных способностей детей.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i/>
          <w:iCs/>
          <w:sz w:val="24"/>
          <w:szCs w:val="24"/>
        </w:rPr>
        <w:t xml:space="preserve">  Первый год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i/>
          <w:iCs/>
          <w:sz w:val="24"/>
          <w:szCs w:val="24"/>
        </w:rPr>
        <w:t>обучения состоит из 8 тем.</w:t>
      </w:r>
      <w:r w:rsidRPr="00FD52A0">
        <w:rPr>
          <w:rFonts w:ascii="Times New Roman" w:hAnsi="Times New Roman" w:cs="Times New Roman"/>
          <w:sz w:val="24"/>
          <w:szCs w:val="24"/>
        </w:rPr>
        <w:t xml:space="preserve"> При изучении каждой из нижеследующих тем используются детские рифмовки, стишки, считалки, а также кроссворды и ребусы по теме.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1. Введение в программу – ознакомление с программой.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2. Знакомство – формы приветствия и ответы на приветствия, обращение к взрослым и сверстникам, представление себя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 прощание.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3. Я и моя семья – члены семьи, названия профессий, черты характера, внешность, возраст.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4. Праздники – названия и организация праздников, названия блюд и продуктов питания.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5. Мир моих увлечений – игры на открытом воздухе, игрушки, спортивные занятия, хобби, книги, речевые образцы (побуждение к действию)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6. Выходной день. Каникулы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>тдых на природе в деревне или в парке, экскурсии в музей, походы в кино и в зоопарк.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7. Я и мои друзья – представление своих друзей, рассказ о проведении досуга, составление ситуативных диалогов.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lastRenderedPageBreak/>
        <w:t xml:space="preserve">Тема 8. Письмо другу – оформление конверта, 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написании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 адресов отправителя и получателя, составление приглашения, написание открытки.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i/>
          <w:iCs/>
          <w:sz w:val="24"/>
          <w:szCs w:val="24"/>
        </w:rPr>
        <w:t>Второй год обучения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i/>
          <w:iCs/>
          <w:sz w:val="24"/>
          <w:szCs w:val="24"/>
        </w:rPr>
        <w:t>состоит из 13 тем.</w:t>
      </w:r>
      <w:r w:rsidRPr="00FD52A0">
        <w:rPr>
          <w:rFonts w:ascii="Times New Roman" w:hAnsi="Times New Roman" w:cs="Times New Roman"/>
          <w:sz w:val="24"/>
          <w:szCs w:val="24"/>
        </w:rPr>
        <w:t xml:space="preserve"> При их изучении так же  используются детские рифмовки, стишки, считалки, а также кроссворды и ребусы по теме.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1. Введение в программу – ознакомление с программой.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2. Любимое домашнее животное – животные и птицы, части тела животных, характеристики животных.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3. Моя школа и Тема 4. Занятия на уроках. Школьные праздники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>писание школы и  классной комнаты, школьные принадлежности и предметы, этикетные клише.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Тема 5. Мир вокруг меня – город, транспорт, ситуации общения в городе, правила поведения детей в городе и на дорогах.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Тема 6. Мой дом – комнаты, мебель и предметы современного обихода, местонахождение предметов.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7. Любимое время года – времена года, названия месяцев, погода.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Тема 8. Часы. Числа – время, части суток, счёт. 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9. Природа: растения и животные – цвета, расцветка, действия животных, среда обитания.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10. Еда – продукты питания, названия блюд, ознакомление с этикетными речевыми клише.</w:t>
      </w:r>
    </w:p>
    <w:p w:rsidR="00982D0D" w:rsidRPr="00FD52A0" w:rsidRDefault="00982D0D" w:rsidP="00982D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Тема 11. Страна изучаемого языка – ознакомление со странами и городами, просмотр видео фрагментов с достопримечательностями стран изучаемого языка.</w:t>
      </w:r>
    </w:p>
    <w:p w:rsidR="00982D0D" w:rsidRPr="00FD52A0" w:rsidRDefault="00982D0D" w:rsidP="00FD52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Тема 12. Литературные персонажи популярных книг и Тема 13. Произведения детского фольклора на английском языке – ознакомление с произведениями, чтение, просмотр и постановка отрывков из «Белоснежки», «Винни Пуха», «Золушка» и т.д.   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   Большое значение в современной международной методической практике преподавания английского языка придается тематическим творческим работам (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D52A0">
        <w:rPr>
          <w:rFonts w:ascii="Times New Roman" w:hAnsi="Times New Roman" w:cs="Times New Roman"/>
          <w:sz w:val="24"/>
          <w:szCs w:val="24"/>
        </w:rPr>
        <w:t xml:space="preserve">). Одним из видов творческих работ является театрализованная постановка. В данной программе драматизациям (театрализованным постановкам) уделяется огромное внимание. Учитывая, что ведущие методисты России и англоязычных стран рекомендуют </w:t>
      </w:r>
      <w:r w:rsidRPr="00FD52A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драматизации на всех уровнях обучения для максимального раскрепощения ребёнка, для устранения страха перед общением на иностранном языке, для раскрытия творческих способностей, театрализованные постановки используются на каждом этапе обучения.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Учебные пособия всех уровней содержат многочисленные творческие задания. Эти задания систематически даются в конце изучения каждой лексико-грамматической темы.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   Игры и игровые приемы обучения приобрели особое значение в условиях современного коммуникативного подхода к обучению иностранным языкам и занимают в настоящее время прочное    место в практике   преподавания  иностранных языков на разных  уровнях.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 Игра-это  прекрасный способ погрузиться в языке; она стимулирует воображение и способствует развитию спонтанной речи. Благодаря игре можно воспользоваться знаниями, спрятанными так глубоко в недрах памяти, что они кажутся забытыми. Играя в одиночку</w:t>
      </w:r>
      <w:r w:rsidR="007C29D7" w:rsidRPr="00FD52A0">
        <w:rPr>
          <w:rFonts w:ascii="Times New Roman" w:hAnsi="Times New Roman" w:cs="Times New Roman"/>
          <w:sz w:val="24"/>
          <w:szCs w:val="24"/>
        </w:rPr>
        <w:t>,</w:t>
      </w:r>
      <w:r w:rsidRPr="00FD52A0">
        <w:rPr>
          <w:rFonts w:ascii="Times New Roman" w:hAnsi="Times New Roman" w:cs="Times New Roman"/>
          <w:sz w:val="24"/>
          <w:szCs w:val="24"/>
        </w:rPr>
        <w:t xml:space="preserve"> испытываешь настоящую радость, отыскав правильное решение. Коллективные игры учат добиваться успеха, делают речь более свободной. В лингвистической игре  можно имитировать ситуации общения, создавая условия для развития устной и письменной речи учащихся, что способствует развитию мотивации к изучению иностранного языка.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В программе используется множество игр и упражнений в игровой форме, которые помогут проникнуть в волшебный мир слов: изменять, отгадывать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52A0">
        <w:rPr>
          <w:rFonts w:ascii="Times New Roman" w:hAnsi="Times New Roman" w:cs="Times New Roman"/>
          <w:sz w:val="24"/>
          <w:szCs w:val="24"/>
        </w:rPr>
        <w:t xml:space="preserve"> выбирать, создавать,  придумывать и находить, одним словом позволят вам оживить слова.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   Главная цель программы –  сделать изучение английского языка интересным и увлекательным.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            На занятиях используются игры, в которые можно играть индивидуально или в небольшой группе: кроссворды, сканворды</w:t>
      </w:r>
      <w:r w:rsidR="00FD52A0" w:rsidRPr="00FD52A0">
        <w:rPr>
          <w:rFonts w:ascii="Times New Roman" w:hAnsi="Times New Roman" w:cs="Times New Roman"/>
          <w:sz w:val="24"/>
          <w:szCs w:val="24"/>
        </w:rPr>
        <w:t>,</w:t>
      </w:r>
      <w:r w:rsidRPr="00FD52A0">
        <w:rPr>
          <w:rFonts w:ascii="Times New Roman" w:hAnsi="Times New Roman" w:cs="Times New Roman"/>
          <w:sz w:val="24"/>
          <w:szCs w:val="24"/>
        </w:rPr>
        <w:t xml:space="preserve"> загадки, ребусы и т.д. Одни игры позволят проверить умение логически мыслить, другие подготовят начинающих изучать английский язык к зрительному восприятию   незнакомых слов, познакомят с типичными английскими жестами. Все игры способствуют расширению лексического запаса учащихся.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>А так же используются  традиционные английские игры: например,  телефон (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Pr="00FD52A0">
        <w:rPr>
          <w:rFonts w:ascii="Times New Roman" w:hAnsi="Times New Roman" w:cs="Times New Roman"/>
          <w:sz w:val="24"/>
          <w:szCs w:val="24"/>
        </w:rPr>
        <w:t>),виселица (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Hangman</w:t>
      </w:r>
      <w:r w:rsidRPr="00FD52A0">
        <w:rPr>
          <w:rFonts w:ascii="Times New Roman" w:hAnsi="Times New Roman" w:cs="Times New Roman"/>
          <w:sz w:val="24"/>
          <w:szCs w:val="24"/>
        </w:rPr>
        <w:t>), обезьянка</w:t>
      </w:r>
      <w:proofErr w:type="gramStart"/>
      <w:r w:rsidRPr="00FD52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5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52A0">
        <w:rPr>
          <w:rFonts w:ascii="Times New Roman" w:hAnsi="Times New Roman" w:cs="Times New Roman"/>
          <w:sz w:val="24"/>
          <w:szCs w:val="24"/>
        </w:rPr>
        <w:t xml:space="preserve"> </w:t>
      </w:r>
      <w:r w:rsidRPr="00FD52A0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FD52A0">
        <w:rPr>
          <w:rFonts w:ascii="Times New Roman" w:hAnsi="Times New Roman" w:cs="Times New Roman"/>
          <w:sz w:val="24"/>
          <w:szCs w:val="24"/>
        </w:rPr>
        <w:t>) и другие.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большей части игр не требуется никакого специального оборудования. Игрокам потребуется бумага и карандаши, при организации игр в учебном помещении может использоваться и классная доска. </w:t>
      </w:r>
    </w:p>
    <w:p w:rsidR="00982D0D" w:rsidRPr="00FD52A0" w:rsidRDefault="00982D0D" w:rsidP="00982D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2A0">
        <w:rPr>
          <w:rFonts w:ascii="Times New Roman" w:hAnsi="Times New Roman" w:cs="Times New Roman"/>
          <w:sz w:val="24"/>
          <w:szCs w:val="24"/>
        </w:rPr>
        <w:t xml:space="preserve">Решение использовать лингвистические игры в классе – это огромный шаг на пути к творчеству и коммуникативности. Организация игр потребует от их участников умение совместно искать решение и работать в команде единомышленников. Чтобы поддерживать соревновательный дух в группе педагог может каждый месяц объявлять индивидуальные и командные результаты, а в конце года провести большую финальную игру.                                                                                               </w:t>
      </w: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2D0D" w:rsidRPr="00FD52A0" w:rsidRDefault="00982D0D" w:rsidP="00982D0D">
      <w:pPr>
        <w:tabs>
          <w:tab w:val="left" w:pos="648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7056" w:rsidRPr="00FD52A0" w:rsidRDefault="00367056">
      <w:pPr>
        <w:rPr>
          <w:rFonts w:ascii="Times New Roman" w:hAnsi="Times New Roman" w:cs="Times New Roman"/>
          <w:sz w:val="24"/>
          <w:szCs w:val="24"/>
        </w:rPr>
      </w:pPr>
    </w:p>
    <w:sectPr w:rsidR="00367056" w:rsidRPr="00FD52A0" w:rsidSect="001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0F"/>
    <w:multiLevelType w:val="hybridMultilevel"/>
    <w:tmpl w:val="5CE888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7159C"/>
    <w:multiLevelType w:val="hybridMultilevel"/>
    <w:tmpl w:val="916EB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12C8A"/>
    <w:multiLevelType w:val="hybridMultilevel"/>
    <w:tmpl w:val="C08C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D0D"/>
    <w:rsid w:val="001E486C"/>
    <w:rsid w:val="003132D5"/>
    <w:rsid w:val="00367056"/>
    <w:rsid w:val="00432FD5"/>
    <w:rsid w:val="007101F2"/>
    <w:rsid w:val="007C29D7"/>
    <w:rsid w:val="00884480"/>
    <w:rsid w:val="00982D0D"/>
    <w:rsid w:val="00A017E2"/>
    <w:rsid w:val="00FD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82D0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1997</Words>
  <Characters>11389</Characters>
  <Application>Microsoft Office Word</Application>
  <DocSecurity>0</DocSecurity>
  <Lines>94</Lines>
  <Paragraphs>26</Paragraphs>
  <ScaleCrop>false</ScaleCrop>
  <Company>USN Team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9</cp:revision>
  <dcterms:created xsi:type="dcterms:W3CDTF">2012-05-30T04:00:00Z</dcterms:created>
  <dcterms:modified xsi:type="dcterms:W3CDTF">2012-08-07T08:07:00Z</dcterms:modified>
</cp:coreProperties>
</file>