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C5" w:rsidRPr="00612E04" w:rsidRDefault="001839C5" w:rsidP="00612E04">
      <w:pPr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612E04" w:rsidTr="00612E04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«НШ-ДС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лирней»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______/Сошина Т.Л./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 по УВР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_____/                    /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методического объединения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№_____________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/о_______ Тынеймит Л.В..</w:t>
            </w:r>
          </w:p>
          <w:p w:rsidR="00612E04" w:rsidRDefault="00612E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«____»_________20___г.</w:t>
            </w:r>
          </w:p>
        </w:tc>
      </w:tr>
    </w:tbl>
    <w:p w:rsidR="001839C5" w:rsidRPr="00612E04" w:rsidRDefault="001839C5">
      <w:pPr>
        <w:rPr>
          <w:sz w:val="24"/>
          <w:szCs w:val="24"/>
          <w:lang w:val="en-US"/>
        </w:rPr>
      </w:pPr>
    </w:p>
    <w:p w:rsidR="00124CDD" w:rsidRPr="00E364D3" w:rsidRDefault="00D217B8" w:rsidP="00183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 Начальная школа – детский сад» с. Илирней</w:t>
      </w:r>
      <w:r w:rsidR="00E364D3">
        <w:rPr>
          <w:rFonts w:ascii="Times New Roman" w:hAnsi="Times New Roman" w:cs="Times New Roman"/>
          <w:sz w:val="24"/>
          <w:szCs w:val="24"/>
        </w:rPr>
        <w:t xml:space="preserve"> Билибинского муниципального района ЧАО</w:t>
      </w:r>
    </w:p>
    <w:p w:rsidR="00D217B8" w:rsidRPr="001839C5" w:rsidRDefault="00D217B8" w:rsidP="00183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 w:rsidP="00183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>
      <w:pPr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>
      <w:pPr>
        <w:rPr>
          <w:rFonts w:ascii="Times New Roman" w:hAnsi="Times New Roman" w:cs="Times New Roman"/>
          <w:sz w:val="24"/>
          <w:szCs w:val="24"/>
        </w:rPr>
      </w:pPr>
    </w:p>
    <w:p w:rsidR="00D217B8" w:rsidRPr="00E364D3" w:rsidRDefault="00D217B8" w:rsidP="00D21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D3">
        <w:rPr>
          <w:rFonts w:ascii="Times New Roman" w:hAnsi="Times New Roman" w:cs="Times New Roman"/>
          <w:b/>
          <w:sz w:val="32"/>
          <w:szCs w:val="32"/>
        </w:rPr>
        <w:t>Программа по кружковой работе</w:t>
      </w:r>
    </w:p>
    <w:p w:rsidR="00D217B8" w:rsidRPr="00E364D3" w:rsidRDefault="00D217B8" w:rsidP="00D21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D3">
        <w:rPr>
          <w:rFonts w:ascii="Times New Roman" w:hAnsi="Times New Roman" w:cs="Times New Roman"/>
          <w:b/>
          <w:sz w:val="32"/>
          <w:szCs w:val="32"/>
        </w:rPr>
        <w:t>« Сказочный мир театра»</w:t>
      </w:r>
    </w:p>
    <w:p w:rsidR="00D217B8" w:rsidRPr="00E364D3" w:rsidRDefault="00D217B8" w:rsidP="00D217B8">
      <w:pPr>
        <w:jc w:val="center"/>
        <w:rPr>
          <w:rFonts w:ascii="Times New Roman" w:hAnsi="Times New Roman" w:cs="Times New Roman"/>
          <w:sz w:val="32"/>
          <w:szCs w:val="32"/>
        </w:rPr>
      </w:pPr>
      <w:r w:rsidRPr="00E364D3">
        <w:rPr>
          <w:rFonts w:ascii="Times New Roman" w:hAnsi="Times New Roman" w:cs="Times New Roman"/>
          <w:sz w:val="32"/>
          <w:szCs w:val="32"/>
        </w:rPr>
        <w:t>для учеников 2 класса.</w:t>
      </w:r>
    </w:p>
    <w:p w:rsidR="00D217B8" w:rsidRPr="00E364D3" w:rsidRDefault="00D217B8" w:rsidP="00D217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7B8" w:rsidRPr="001839C5" w:rsidRDefault="00D217B8" w:rsidP="00D21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 w:rsidP="00D21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 w:rsidP="001839C5">
      <w:pPr>
        <w:jc w:val="right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Составила: Ховрякова О.А.</w:t>
      </w:r>
    </w:p>
    <w:p w:rsidR="00D217B8" w:rsidRPr="001839C5" w:rsidRDefault="00D217B8" w:rsidP="001839C5">
      <w:pPr>
        <w:jc w:val="right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217B8" w:rsidRPr="001839C5" w:rsidRDefault="00D217B8" w:rsidP="00183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 w:rsidP="00D21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B8" w:rsidRPr="001839C5" w:rsidRDefault="00D217B8" w:rsidP="0061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39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39C5">
        <w:rPr>
          <w:rFonts w:ascii="Times New Roman" w:hAnsi="Times New Roman" w:cs="Times New Roman"/>
          <w:sz w:val="24"/>
          <w:szCs w:val="24"/>
        </w:rPr>
        <w:t>лирней</w:t>
      </w:r>
    </w:p>
    <w:p w:rsidR="00E364D3" w:rsidRPr="00612E04" w:rsidRDefault="00D217B8" w:rsidP="00612E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39C5">
        <w:rPr>
          <w:rFonts w:ascii="Times New Roman" w:hAnsi="Times New Roman" w:cs="Times New Roman"/>
          <w:sz w:val="24"/>
          <w:szCs w:val="24"/>
        </w:rPr>
        <w:t>2012г.</w:t>
      </w:r>
    </w:p>
    <w:p w:rsidR="00D217B8" w:rsidRPr="001839C5" w:rsidRDefault="00D217B8" w:rsidP="00D21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118F8" w:rsidRPr="001839C5" w:rsidRDefault="00D217B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 xml:space="preserve">Кружок театральной направленности « Сказочный мир театра» </w:t>
      </w:r>
      <w:r w:rsidR="00014C40" w:rsidRPr="001839C5">
        <w:rPr>
          <w:rFonts w:ascii="Times New Roman" w:hAnsi="Times New Roman" w:cs="Times New Roman"/>
          <w:sz w:val="24"/>
          <w:szCs w:val="24"/>
        </w:rPr>
        <w:t>продолжает работу  по формированию у детей артистизма, обогащению словарного запаса, творческого воображения, любознательности, коммуникативных качеств личности, познавательного интереса, самостоятельности</w:t>
      </w:r>
      <w:r w:rsidR="00A118F8" w:rsidRPr="001839C5">
        <w:rPr>
          <w:rFonts w:ascii="Times New Roman" w:hAnsi="Times New Roman" w:cs="Times New Roman"/>
          <w:sz w:val="24"/>
          <w:szCs w:val="24"/>
        </w:rPr>
        <w:t>, работу над постановкой сказок с использованием музыки.  Работу кружка вести с учётом возрастных особенностей.</w:t>
      </w:r>
    </w:p>
    <w:p w:rsidR="00A118F8" w:rsidRPr="001839C5" w:rsidRDefault="00A118F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Цель: развивать устойчивый интерес к театральной деятель</w:t>
      </w:r>
      <w:r w:rsidR="001839C5">
        <w:rPr>
          <w:rFonts w:ascii="Times New Roman" w:hAnsi="Times New Roman" w:cs="Times New Roman"/>
          <w:sz w:val="24"/>
          <w:szCs w:val="24"/>
        </w:rPr>
        <w:t>н</w:t>
      </w:r>
      <w:r w:rsidRPr="001839C5">
        <w:rPr>
          <w:rFonts w:ascii="Times New Roman" w:hAnsi="Times New Roman" w:cs="Times New Roman"/>
          <w:sz w:val="24"/>
          <w:szCs w:val="24"/>
        </w:rPr>
        <w:t>ости.</w:t>
      </w:r>
    </w:p>
    <w:p w:rsidR="00A118F8" w:rsidRPr="001839C5" w:rsidRDefault="00A118F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Задачи: - образовательная направленность;</w:t>
      </w:r>
    </w:p>
    <w:p w:rsidR="001839C5" w:rsidRDefault="00A118F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 xml:space="preserve">               - формировать умение самостоятельно оценивать поступки героев сказки;</w:t>
      </w:r>
    </w:p>
    <w:p w:rsidR="00A118F8" w:rsidRPr="001839C5" w:rsidRDefault="001839C5" w:rsidP="00D2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18F8" w:rsidRPr="001839C5">
        <w:rPr>
          <w:rFonts w:ascii="Times New Roman" w:hAnsi="Times New Roman" w:cs="Times New Roman"/>
          <w:sz w:val="24"/>
          <w:szCs w:val="24"/>
        </w:rPr>
        <w:t xml:space="preserve"> - развивать артистические способности через мимику, жесты, движения,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8F8" w:rsidRPr="001839C5">
        <w:rPr>
          <w:rFonts w:ascii="Times New Roman" w:hAnsi="Times New Roman" w:cs="Times New Roman"/>
          <w:sz w:val="24"/>
          <w:szCs w:val="24"/>
        </w:rPr>
        <w:t>воображение, интонацию.</w:t>
      </w:r>
    </w:p>
    <w:p w:rsidR="00A118F8" w:rsidRPr="001839C5" w:rsidRDefault="00A118F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Количество часов в неделю: 1ч.</w:t>
      </w:r>
    </w:p>
    <w:p w:rsidR="00A118F8" w:rsidRPr="001839C5" w:rsidRDefault="00A118F8" w:rsidP="00D217B8">
      <w:pPr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Количество часов в год: 33 ч.</w:t>
      </w:r>
    </w:p>
    <w:p w:rsidR="00C76CD4" w:rsidRPr="001839C5" w:rsidRDefault="00C76CD4" w:rsidP="00D217B8">
      <w:pPr>
        <w:rPr>
          <w:rFonts w:ascii="Times New Roman" w:hAnsi="Times New Roman" w:cs="Times New Roman"/>
          <w:sz w:val="24"/>
          <w:szCs w:val="24"/>
        </w:rPr>
      </w:pPr>
    </w:p>
    <w:p w:rsidR="001839C5" w:rsidRDefault="00C76CD4" w:rsidP="00C76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>Тематическое планирование занятий кружка</w:t>
      </w:r>
    </w:p>
    <w:p w:rsidR="00C76CD4" w:rsidRPr="001839C5" w:rsidRDefault="00C76CD4" w:rsidP="00C76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C5">
        <w:rPr>
          <w:rFonts w:ascii="Times New Roman" w:hAnsi="Times New Roman" w:cs="Times New Roman"/>
          <w:sz w:val="24"/>
          <w:szCs w:val="24"/>
        </w:rPr>
        <w:t xml:space="preserve"> « Сказочный мир театра»</w:t>
      </w:r>
    </w:p>
    <w:p w:rsidR="00C76CD4" w:rsidRPr="001839C5" w:rsidRDefault="00C76CD4" w:rsidP="00C76C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08"/>
        <w:gridCol w:w="2352"/>
        <w:gridCol w:w="2298"/>
        <w:gridCol w:w="2213"/>
      </w:tblGrid>
      <w:tr w:rsidR="00C76CD4" w:rsidRPr="001839C5" w:rsidTr="00C76CD4">
        <w:tc>
          <w:tcPr>
            <w:tcW w:w="2392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C76CD4" w:rsidP="00C72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Чтение сказки « У страха глаза велики»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Побуждать детей к умению вживаться в создаваемый образ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иллюстраций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C76CD4" w:rsidP="00C72C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Разучивание роли к сказке « У страха глаза велики»</w:t>
            </w:r>
          </w:p>
        </w:tc>
        <w:tc>
          <w:tcPr>
            <w:tcW w:w="2393" w:type="dxa"/>
          </w:tcPr>
          <w:p w:rsidR="00C76CD4" w:rsidRPr="001839C5" w:rsidRDefault="003932E1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запоминать роль</w:t>
            </w:r>
          </w:p>
        </w:tc>
        <w:tc>
          <w:tcPr>
            <w:tcW w:w="2393" w:type="dxa"/>
          </w:tcPr>
          <w:p w:rsidR="00C76CD4" w:rsidRPr="001839C5" w:rsidRDefault="003932E1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Передать мимикой, интонацией роль героя сказки</w:t>
            </w:r>
          </w:p>
        </w:tc>
        <w:tc>
          <w:tcPr>
            <w:tcW w:w="2393" w:type="dxa"/>
          </w:tcPr>
          <w:p w:rsidR="00C76CD4" w:rsidRPr="001839C5" w:rsidRDefault="003932E1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F70269" w:rsidP="00C72C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Разучивание роли к сказке « У страха глаза велики»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запоминать роль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F70269" w:rsidP="00C72C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сказке  с музыкой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музыку при движении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Знание роли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F70269" w:rsidP="00C72C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Репетиция сказки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Воспитывать умение играть на публике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6-7.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сказке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принимать участие в изготовлении декораций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Работа с картоном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C76CD4" w:rsidRPr="001839C5" w:rsidTr="00C76CD4">
        <w:tc>
          <w:tcPr>
            <w:tcW w:w="2392" w:type="dxa"/>
          </w:tcPr>
          <w:p w:rsidR="00C76CD4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 У страха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 велики»</w:t>
            </w: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393" w:type="dxa"/>
          </w:tcPr>
          <w:p w:rsidR="00C76CD4" w:rsidRPr="001839C5" w:rsidRDefault="00C76CD4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6CD4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70269" w:rsidRPr="001839C5" w:rsidTr="00C76CD4">
        <w:tc>
          <w:tcPr>
            <w:tcW w:w="2392" w:type="dxa"/>
          </w:tcPr>
          <w:p w:rsidR="00F70269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t>Карнавал Цветов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рисовать цветы разными приёмами, развивать наблюдательность, внимание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70269" w:rsidRPr="001839C5" w:rsidTr="00C76CD4">
        <w:tc>
          <w:tcPr>
            <w:tcW w:w="2392" w:type="dxa"/>
          </w:tcPr>
          <w:p w:rsidR="00F70269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 при помощи жестов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жесты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70269" w:rsidRPr="001839C5" w:rsidTr="00C76CD4">
        <w:tc>
          <w:tcPr>
            <w:tcW w:w="2392" w:type="dxa"/>
          </w:tcPr>
          <w:p w:rsidR="00F70269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70269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Проигрывание роли Цветка с использованием музыки</w:t>
            </w: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70269" w:rsidRPr="001839C5" w:rsidRDefault="00F70269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Добиться раскованности, свободы движений под музыку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Показ спектакля « Карнавал Цветов»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рыбок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Чтение сказки « Лиса и Волк»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Через сказку вызвать у детей эмоциональное настроение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 « Педсовет», № 3, 2003г.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героями сказки « Лиса и Волк»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запоминать роль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 при помощи жестов и мимики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E210C" w:rsidRPr="001839C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сказкой « Лиса и Волк»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Отрабатывать роль, развивать артистические способности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5E210C" w:rsidRPr="001839C5" w:rsidTr="00C76CD4">
        <w:tc>
          <w:tcPr>
            <w:tcW w:w="2392" w:type="dxa"/>
          </w:tcPr>
          <w:p w:rsidR="005E210C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 роли</w:t>
            </w: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5E210C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10C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Обыгрывание роли с музыкой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свободных действий 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сказке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22-23.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Репетиция сказки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Подобрать костюмы для персонажей сказки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техникой выполнения предметной аппликации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Изготовление зайчиков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ручному труду, аккуратность, </w:t>
            </w:r>
            <w:r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усидчивость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картоном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Кукольный театр «Зайчики» под музыку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>Радуга в гости к нам пришла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сочинять сказку по предложенному сюжету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E4AC3" w:rsidRPr="001839C5" w:rsidTr="00C76CD4">
        <w:tc>
          <w:tcPr>
            <w:tcW w:w="2392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E4AC3" w:rsidRPr="001839C5">
              <w:rPr>
                <w:rFonts w:ascii="Times New Roman" w:hAnsi="Times New Roman" w:cs="Times New Roman"/>
                <w:sz w:val="24"/>
                <w:szCs w:val="24"/>
              </w:rPr>
              <w:t xml:space="preserve">Радуга в гости к нам пришла </w:t>
            </w:r>
          </w:p>
        </w:tc>
        <w:tc>
          <w:tcPr>
            <w:tcW w:w="2393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Воспроизведение сказки в иллюстрациях</w:t>
            </w:r>
          </w:p>
        </w:tc>
        <w:tc>
          <w:tcPr>
            <w:tcW w:w="2393" w:type="dxa"/>
          </w:tcPr>
          <w:p w:rsidR="004E4AC3" w:rsidRPr="001839C5" w:rsidRDefault="004E4AC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4AC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72CB3" w:rsidRPr="001839C5" w:rsidTr="00C76CD4">
        <w:tc>
          <w:tcPr>
            <w:tcW w:w="2392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30. Петушок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 Петуха и его характер цветом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72CB3" w:rsidRPr="001839C5" w:rsidTr="00C76CD4">
        <w:tc>
          <w:tcPr>
            <w:tcW w:w="2392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31. Петушок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Изготовление Петушка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72CB3" w:rsidRPr="001839C5" w:rsidTr="00C76CD4">
        <w:tc>
          <w:tcPr>
            <w:tcW w:w="2392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32. « Парад Петушков»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72CB3" w:rsidRPr="001839C5" w:rsidTr="00C76CD4">
        <w:tc>
          <w:tcPr>
            <w:tcW w:w="2392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33. Итоговое занятие</w:t>
            </w: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2CB3" w:rsidRPr="001839C5" w:rsidRDefault="00C72CB3" w:rsidP="00C7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C76CD4" w:rsidRPr="001839C5" w:rsidRDefault="00C76CD4" w:rsidP="00C76C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CD4" w:rsidRPr="001839C5" w:rsidSect="0012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889"/>
    <w:multiLevelType w:val="hybridMultilevel"/>
    <w:tmpl w:val="091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7B8"/>
    <w:rsid w:val="00014C40"/>
    <w:rsid w:val="00124CDD"/>
    <w:rsid w:val="001839C5"/>
    <w:rsid w:val="002469EC"/>
    <w:rsid w:val="003932E1"/>
    <w:rsid w:val="004907DF"/>
    <w:rsid w:val="004E4AC3"/>
    <w:rsid w:val="005E210C"/>
    <w:rsid w:val="00612E04"/>
    <w:rsid w:val="00A118F8"/>
    <w:rsid w:val="00C72CB3"/>
    <w:rsid w:val="00C76CD4"/>
    <w:rsid w:val="00D217B8"/>
    <w:rsid w:val="00E364D3"/>
    <w:rsid w:val="00E3671A"/>
    <w:rsid w:val="00F7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Admin</cp:lastModifiedBy>
  <cp:revision>11</cp:revision>
  <dcterms:created xsi:type="dcterms:W3CDTF">2012-05-24T02:17:00Z</dcterms:created>
  <dcterms:modified xsi:type="dcterms:W3CDTF">2012-07-12T13:24:00Z</dcterms:modified>
</cp:coreProperties>
</file>