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8" w:rsidRPr="004502F8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="-426" w:tblpY="-487"/>
        <w:tblW w:w="9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000"/>
        <w:gridCol w:w="3805"/>
      </w:tblGrid>
      <w:tr w:rsidR="004502F8" w:rsidRPr="004502F8" w:rsidTr="004502F8">
        <w:trPr>
          <w:tblCellSpacing w:w="0" w:type="dxa"/>
        </w:trPr>
        <w:tc>
          <w:tcPr>
            <w:tcW w:w="3119" w:type="dxa"/>
            <w:vAlign w:val="center"/>
            <w:hideMark/>
          </w:tcPr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МБОУ «НШ-ДС с</w:t>
            </w:r>
            <w:proofErr w:type="gramStart"/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лирней»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______/Сошина Т.Л./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«____»_________20_12__г.</w:t>
            </w:r>
          </w:p>
        </w:tc>
        <w:tc>
          <w:tcPr>
            <w:tcW w:w="3000" w:type="dxa"/>
            <w:vAlign w:val="center"/>
            <w:hideMark/>
          </w:tcPr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_____/                    /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«____»_________20_12__г.</w:t>
            </w:r>
          </w:p>
        </w:tc>
        <w:tc>
          <w:tcPr>
            <w:tcW w:w="3805" w:type="dxa"/>
            <w:vAlign w:val="center"/>
            <w:hideMark/>
          </w:tcPr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Протокол №_____________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gramStart"/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/о_______ Тынеймит Л.В..</w:t>
            </w:r>
          </w:p>
          <w:p w:rsidR="004502F8" w:rsidRPr="004502F8" w:rsidRDefault="004502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2F8">
              <w:rPr>
                <w:rFonts w:ascii="Times New Roman" w:hAnsi="Times New Roman" w:cs="Times New Roman"/>
                <w:sz w:val="24"/>
                <w:szCs w:val="24"/>
              </w:rPr>
              <w:t>«____»_________20___г.</w:t>
            </w:r>
          </w:p>
        </w:tc>
      </w:tr>
    </w:tbl>
    <w:p w:rsidR="004502F8" w:rsidRPr="004502F8" w:rsidRDefault="004502F8" w:rsidP="004502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02F8" w:rsidRPr="004502F8" w:rsidRDefault="004502F8" w:rsidP="00450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2F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«Начальная школа –детский сад» с</w:t>
      </w:r>
      <w:proofErr w:type="gramStart"/>
      <w:r w:rsidRPr="004502F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502F8">
        <w:rPr>
          <w:rFonts w:ascii="Times New Roman" w:hAnsi="Times New Roman" w:cs="Times New Roman"/>
          <w:sz w:val="24"/>
          <w:szCs w:val="24"/>
        </w:rPr>
        <w:t>лирней Билибинского муниципального района ЧАО</w:t>
      </w:r>
    </w:p>
    <w:p w:rsidR="004502F8" w:rsidRPr="004502F8" w:rsidRDefault="004502F8" w:rsidP="00613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2F8" w:rsidRPr="004502F8" w:rsidRDefault="004502F8" w:rsidP="004502F8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3C88" w:rsidRPr="004502F8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02F8">
        <w:rPr>
          <w:rFonts w:ascii="Times New Roman" w:hAnsi="Times New Roman"/>
          <w:b/>
          <w:sz w:val="26"/>
          <w:szCs w:val="26"/>
        </w:rPr>
        <w:t xml:space="preserve">Программа  кружка </w:t>
      </w:r>
    </w:p>
    <w:p w:rsidR="00613C88" w:rsidRPr="004502F8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4502F8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02F8">
        <w:rPr>
          <w:rFonts w:ascii="Times New Roman" w:hAnsi="Times New Roman"/>
          <w:b/>
          <w:sz w:val="26"/>
          <w:szCs w:val="26"/>
        </w:rPr>
        <w:t>«Час здоровья»</w:t>
      </w:r>
    </w:p>
    <w:p w:rsidR="00613C88" w:rsidRPr="004502F8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57C5">
        <w:rPr>
          <w:rFonts w:ascii="Times New Roman" w:hAnsi="Times New Roman"/>
          <w:sz w:val="26"/>
          <w:szCs w:val="26"/>
        </w:rPr>
        <w:t xml:space="preserve">Составлена программа </w:t>
      </w: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57C5">
        <w:rPr>
          <w:rFonts w:ascii="Times New Roman" w:hAnsi="Times New Roman"/>
          <w:sz w:val="26"/>
          <w:szCs w:val="26"/>
        </w:rPr>
        <w:t>учителем начальных классов</w:t>
      </w:r>
    </w:p>
    <w:p w:rsidR="00613C88" w:rsidRPr="003857C5" w:rsidRDefault="00613C88" w:rsidP="00613C8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57C5">
        <w:rPr>
          <w:rFonts w:ascii="Times New Roman" w:hAnsi="Times New Roman"/>
          <w:sz w:val="26"/>
          <w:szCs w:val="26"/>
        </w:rPr>
        <w:t>Тынеймит Л.В.</w:t>
      </w:r>
    </w:p>
    <w:p w:rsidR="00613C88" w:rsidRPr="003857C5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C88" w:rsidRPr="004502F8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13C88" w:rsidRPr="003857C5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3C88" w:rsidRPr="003857C5" w:rsidRDefault="00613C88" w:rsidP="00613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57C5">
        <w:rPr>
          <w:rFonts w:ascii="Times New Roman" w:hAnsi="Times New Roman"/>
          <w:b/>
          <w:sz w:val="26"/>
          <w:szCs w:val="26"/>
        </w:rPr>
        <w:t>Илирней</w:t>
      </w:r>
    </w:p>
    <w:p w:rsidR="003857C5" w:rsidRPr="004502F8" w:rsidRDefault="004502F8" w:rsidP="004502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  <w:lang w:val="en-US"/>
        </w:rPr>
        <w:t>011</w:t>
      </w:r>
    </w:p>
    <w:p w:rsidR="003857C5" w:rsidRDefault="003857C5" w:rsidP="003857C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3267B" w:rsidRPr="00613C88" w:rsidRDefault="0013267B" w:rsidP="004502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Всем хочется быть здоровым и счастливым и видеть такими своих детей. Как жить владу с самим собой, окружающим миром, людьми? Хорошее здоровье во все времена считалось величайшей ценностью, но лишь в последние годы установлено, что образ жиз</w:t>
      </w:r>
      <w:r w:rsidR="00613C88">
        <w:rPr>
          <w:rFonts w:ascii="Times New Roman" w:hAnsi="Times New Roman" w:cs="Times New Roman"/>
          <w:sz w:val="24"/>
          <w:szCs w:val="24"/>
        </w:rPr>
        <w:t>ни определяет здоровье на 50%, а</w:t>
      </w:r>
      <w:r w:rsidRPr="00613C88">
        <w:rPr>
          <w:rFonts w:ascii="Times New Roman" w:hAnsi="Times New Roman" w:cs="Times New Roman"/>
          <w:sz w:val="24"/>
          <w:szCs w:val="24"/>
        </w:rPr>
        <w:t xml:space="preserve"> изменить свой образ жизни, как известно, наиболее трудно.</w:t>
      </w:r>
      <w:r w:rsidR="00613C88">
        <w:rPr>
          <w:rFonts w:ascii="Times New Roman" w:hAnsi="Times New Roman" w:cs="Times New Roman"/>
          <w:sz w:val="24"/>
          <w:szCs w:val="24"/>
        </w:rPr>
        <w:t xml:space="preserve"> </w:t>
      </w:r>
      <w:r w:rsidRPr="00613C88">
        <w:rPr>
          <w:rFonts w:ascii="Times New Roman" w:hAnsi="Times New Roman" w:cs="Times New Roman"/>
          <w:sz w:val="24"/>
          <w:szCs w:val="24"/>
        </w:rPr>
        <w:t>Нести ответственность за своё здоровье нужно учить с детских лет.</w:t>
      </w:r>
      <w:r w:rsidR="00613C88">
        <w:rPr>
          <w:rFonts w:ascii="Times New Roman" w:hAnsi="Times New Roman" w:cs="Times New Roman"/>
          <w:sz w:val="24"/>
          <w:szCs w:val="24"/>
        </w:rPr>
        <w:t xml:space="preserve"> Я предлагаю работать н</w:t>
      </w:r>
      <w:r w:rsidRPr="00613C88">
        <w:rPr>
          <w:rFonts w:ascii="Times New Roman" w:hAnsi="Times New Roman" w:cs="Times New Roman"/>
          <w:sz w:val="24"/>
          <w:szCs w:val="24"/>
        </w:rPr>
        <w:t>ад формированием представлений о здоровье, здоровом образе жизни  через систему воспитательной внеурочной работы, но и через образовательный процесс, включающий в себя уроки природоведения и окружающего мира. Важно, чтобы дети не просто получали теоретические знания, но и умели их использовать практически.</w:t>
      </w:r>
      <w:r w:rsidR="00613C88">
        <w:rPr>
          <w:rFonts w:ascii="Times New Roman" w:hAnsi="Times New Roman" w:cs="Times New Roman"/>
          <w:sz w:val="24"/>
          <w:szCs w:val="24"/>
        </w:rPr>
        <w:t xml:space="preserve"> </w:t>
      </w:r>
      <w:r w:rsidRPr="00613C88">
        <w:rPr>
          <w:rFonts w:ascii="Times New Roman" w:hAnsi="Times New Roman" w:cs="Times New Roman"/>
          <w:sz w:val="24"/>
          <w:szCs w:val="24"/>
        </w:rPr>
        <w:t>Конечно, главная задача этой работы: сохранение здоровья младшего школьника.</w:t>
      </w:r>
    </w:p>
    <w:p w:rsid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Цели же её такие:   </w:t>
      </w:r>
    </w:p>
    <w:p w:rsid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1. Повышение уровня учебной активности, создание оптимального баланса психических процессов;</w:t>
      </w:r>
      <w:r w:rsidR="00613C88">
        <w:rPr>
          <w:rFonts w:ascii="Times New Roman" w:hAnsi="Times New Roman" w:cs="Times New Roman"/>
          <w:sz w:val="24"/>
          <w:szCs w:val="24"/>
        </w:rPr>
        <w:t xml:space="preserve"> </w:t>
      </w:r>
      <w:r w:rsidRPr="00613C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2. Общее оздоровление и улучшение самочувствия;</w:t>
      </w:r>
      <w:r w:rsidR="00613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3. Восстановление эмоционально – положительного состояния учеников.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В своей работе я могу выделить несколько направлений: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* работа над физическим здоровьем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* работа над нравственным и психологическим здоровьем детей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* внеклассные мероприятия и работа с родителями.</w:t>
      </w:r>
    </w:p>
    <w:p w:rsidR="00386F5F" w:rsidRDefault="0013267B" w:rsidP="00386F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5F">
        <w:rPr>
          <w:rFonts w:ascii="Times New Roman" w:hAnsi="Times New Roman" w:cs="Times New Roman"/>
          <w:b/>
          <w:sz w:val="24"/>
          <w:szCs w:val="24"/>
        </w:rPr>
        <w:t>Первое направление: Работа с родителями и внеурочная деятельность.</w:t>
      </w:r>
      <w:r w:rsidR="00386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67B" w:rsidRPr="00386F5F" w:rsidRDefault="00386F5F" w:rsidP="00386F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родит</w:t>
      </w:r>
      <w:r w:rsidR="00B1121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льских собраниях учащихся 1 класса)</w:t>
      </w:r>
    </w:p>
    <w:p w:rsid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Участие в спортивных мероприятиях и соревнованиях.</w:t>
      </w:r>
    </w:p>
    <w:p w:rsidR="0013267B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Посещение учащимися спортивных кружков и секций.</w:t>
      </w:r>
    </w:p>
    <w:p w:rsidR="0013267B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Лектории для родителей: “ Дети никогда не поступают так, как мы велим поступать, они поступают, как поступаем мы сами. Мы должны быть примером для своих детей и жить такой жизнью, какой хотели бы для своих детей” - Луиза Хей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Режим дня школьника.</w:t>
      </w:r>
    </w:p>
    <w:p w:rsidR="00386F5F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lastRenderedPageBreak/>
        <w:t>- Что нужно знать о навыках письма?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Садимся за уроки.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Возрастные и индивидуальные особенности младшего школьника.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Воспитание гигиенической культуры детей.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Роль положительных эмоций в процессе обучения и воспитания.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Воспитание сознательной дисциплины.</w:t>
      </w:r>
    </w:p>
    <w:p w:rsidR="0013267B" w:rsidRPr="00386F5F" w:rsidRDefault="0013267B" w:rsidP="00386F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5F">
        <w:rPr>
          <w:rFonts w:ascii="Times New Roman" w:hAnsi="Times New Roman" w:cs="Times New Roman"/>
          <w:b/>
          <w:sz w:val="24"/>
          <w:szCs w:val="24"/>
        </w:rPr>
        <w:t>Второе направление: Работа над нравственным и нервно-психическим здоровьем детей.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1. Учет индивидуальных и возрастных особенностей учащихся, особенности темперамента и динамики работоспособности учащихся.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2. Формирование позитивного мышления: (положительные установки и оценки деятельности учащихся).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3. Классные часы: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  - В гостях у Мойдодыра.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  - Путешествие по стране здоровячков.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  - Почему мы болеем и теряем своё здоровье?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  - Как быть здоровым?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4. Создание благоприятного психологического фона на уроке.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5. Использование приёмов, способствующих появлению и сохранению интереса к учебному материалу.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6. Создание условий для самовыражения учащихся.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7. Использование разнообразных видов деятельности.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8. Предупреждение гиподинамии.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Что я  </w:t>
      </w:r>
      <w:r w:rsidR="00386F5F">
        <w:rPr>
          <w:rFonts w:ascii="Times New Roman" w:hAnsi="Times New Roman" w:cs="Times New Roman"/>
          <w:sz w:val="24"/>
          <w:szCs w:val="24"/>
        </w:rPr>
        <w:t>предлагаю</w:t>
      </w:r>
      <w:proofErr w:type="gramStart"/>
      <w:r w:rsidR="00386F5F">
        <w:rPr>
          <w:rFonts w:ascii="Times New Roman" w:hAnsi="Times New Roman" w:cs="Times New Roman"/>
          <w:sz w:val="24"/>
          <w:szCs w:val="24"/>
        </w:rPr>
        <w:t xml:space="preserve"> </w:t>
      </w:r>
      <w:r w:rsidRPr="00613C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67B" w:rsidRPr="00386F5F" w:rsidRDefault="00386F5F" w:rsidP="00613C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F5F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</w:t>
      </w:r>
      <w:r w:rsidR="0013267B" w:rsidRPr="00386F5F">
        <w:rPr>
          <w:rFonts w:ascii="Times New Roman" w:hAnsi="Times New Roman" w:cs="Times New Roman"/>
          <w:sz w:val="24"/>
          <w:szCs w:val="24"/>
        </w:rPr>
        <w:t xml:space="preserve"> на личность ребёнка – т.е. стара</w:t>
      </w:r>
      <w:r w:rsidRPr="00386F5F">
        <w:rPr>
          <w:rFonts w:ascii="Times New Roman" w:hAnsi="Times New Roman" w:cs="Times New Roman"/>
          <w:sz w:val="24"/>
          <w:szCs w:val="24"/>
        </w:rPr>
        <w:t>ться</w:t>
      </w:r>
      <w:r w:rsidR="0013267B" w:rsidRPr="00386F5F">
        <w:rPr>
          <w:rFonts w:ascii="Times New Roman" w:hAnsi="Times New Roman" w:cs="Times New Roman"/>
          <w:sz w:val="24"/>
          <w:szCs w:val="24"/>
        </w:rPr>
        <w:t xml:space="preserve"> создать комфортные условия для развития природных возможностей и задатков.</w:t>
      </w:r>
    </w:p>
    <w:p w:rsidR="0013267B" w:rsidRPr="00386F5F" w:rsidRDefault="00386F5F" w:rsidP="00613C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F5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13267B" w:rsidRPr="00386F5F">
        <w:rPr>
          <w:rFonts w:ascii="Times New Roman" w:hAnsi="Times New Roman" w:cs="Times New Roman"/>
          <w:sz w:val="24"/>
          <w:szCs w:val="24"/>
        </w:rPr>
        <w:t xml:space="preserve"> педагогику сотрудничества – т.е.  стать не только наставником, но и другом для ребят, конечно же, без всякого панибратства.</w:t>
      </w:r>
    </w:p>
    <w:p w:rsidR="0013267B" w:rsidRPr="00386F5F" w:rsidRDefault="00386F5F" w:rsidP="00613C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F5F">
        <w:rPr>
          <w:rFonts w:ascii="Times New Roman" w:hAnsi="Times New Roman" w:cs="Times New Roman"/>
          <w:sz w:val="24"/>
          <w:szCs w:val="24"/>
        </w:rPr>
        <w:t>Проявлять</w:t>
      </w:r>
      <w:r w:rsidR="0013267B" w:rsidRPr="00386F5F">
        <w:rPr>
          <w:rFonts w:ascii="Times New Roman" w:hAnsi="Times New Roman" w:cs="Times New Roman"/>
          <w:sz w:val="24"/>
          <w:szCs w:val="24"/>
        </w:rPr>
        <w:t xml:space="preserve"> гуманность по отношению к детям, т.е. такие качества как любовь, оптимистическую веру в них, терпимость к детским недостаткам и ошибкам. Приоритет положительного стимулирования, демократизацию отношений (всегда учу детей, что они могут и должны высказывать своё мнение, конечно же, в очень корректной форме, признаю право ребёнка на свободный выбор, на ошибку, на собственную точку зрения).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386F5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13C88">
        <w:rPr>
          <w:rFonts w:ascii="Times New Roman" w:hAnsi="Times New Roman" w:cs="Times New Roman"/>
          <w:sz w:val="24"/>
          <w:szCs w:val="24"/>
        </w:rPr>
        <w:t>оказыва</w:t>
      </w:r>
      <w:r w:rsidR="00386F5F">
        <w:rPr>
          <w:rFonts w:ascii="Times New Roman" w:hAnsi="Times New Roman" w:cs="Times New Roman"/>
          <w:sz w:val="24"/>
          <w:szCs w:val="24"/>
        </w:rPr>
        <w:t>ть</w:t>
      </w:r>
      <w:r w:rsidRPr="00613C88">
        <w:rPr>
          <w:rFonts w:ascii="Times New Roman" w:hAnsi="Times New Roman" w:cs="Times New Roman"/>
          <w:sz w:val="24"/>
          <w:szCs w:val="24"/>
        </w:rPr>
        <w:t xml:space="preserve"> благоприятное воздействие на психику учащихся и, следовательно, </w:t>
      </w:r>
      <w:r w:rsidR="00386F5F">
        <w:rPr>
          <w:rFonts w:ascii="Times New Roman" w:hAnsi="Times New Roman" w:cs="Times New Roman"/>
          <w:sz w:val="24"/>
          <w:szCs w:val="24"/>
        </w:rPr>
        <w:t>будет повышать</w:t>
      </w:r>
      <w:r w:rsidRPr="00613C88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386F5F">
        <w:rPr>
          <w:rFonts w:ascii="Times New Roman" w:hAnsi="Times New Roman" w:cs="Times New Roman"/>
          <w:sz w:val="24"/>
          <w:szCs w:val="24"/>
        </w:rPr>
        <w:t xml:space="preserve"> нерв</w:t>
      </w:r>
      <w:r w:rsidR="00B11211">
        <w:rPr>
          <w:rFonts w:ascii="Times New Roman" w:hAnsi="Times New Roman" w:cs="Times New Roman"/>
          <w:sz w:val="24"/>
          <w:szCs w:val="24"/>
        </w:rPr>
        <w:t>но- психического здоровья, приве</w:t>
      </w:r>
      <w:r w:rsidR="00386F5F">
        <w:rPr>
          <w:rFonts w:ascii="Times New Roman" w:hAnsi="Times New Roman" w:cs="Times New Roman"/>
          <w:sz w:val="24"/>
          <w:szCs w:val="24"/>
        </w:rPr>
        <w:t xml:space="preserve">дёт </w:t>
      </w:r>
      <w:r w:rsidRPr="00613C88">
        <w:rPr>
          <w:rFonts w:ascii="Times New Roman" w:hAnsi="Times New Roman" w:cs="Times New Roman"/>
          <w:sz w:val="24"/>
          <w:szCs w:val="24"/>
        </w:rPr>
        <w:t xml:space="preserve"> к улучшению психологической обстановки в классе, повышению мотивации к учебной деятельности и, как следствие, к приросту учебных достижений.</w:t>
      </w:r>
    </w:p>
    <w:p w:rsidR="0013267B" w:rsidRPr="00613C88" w:rsidRDefault="00386F5F" w:rsidP="00386F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 направление:</w:t>
      </w:r>
      <w:r w:rsidR="0013267B" w:rsidRPr="00386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 над физическим здоровьем.</w:t>
      </w:r>
    </w:p>
    <w:p w:rsidR="0013267B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Смена видов деятельности на уроке; проведение физминуток, направле</w:t>
      </w:r>
      <w:r w:rsidR="00B11211">
        <w:rPr>
          <w:rFonts w:ascii="Times New Roman" w:hAnsi="Times New Roman" w:cs="Times New Roman"/>
          <w:sz w:val="24"/>
          <w:szCs w:val="24"/>
        </w:rPr>
        <w:t>н</w:t>
      </w:r>
      <w:r w:rsidRPr="00613C88">
        <w:rPr>
          <w:rFonts w:ascii="Times New Roman" w:hAnsi="Times New Roman" w:cs="Times New Roman"/>
          <w:sz w:val="24"/>
          <w:szCs w:val="24"/>
        </w:rPr>
        <w:t>ных на расслабление тех мышц ребёнка, которые испытывали на уроке наибольшее напряжение.</w:t>
      </w:r>
    </w:p>
    <w:p w:rsidR="00B11211" w:rsidRPr="00613C88" w:rsidRDefault="00B11211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Прогулки на свежем воздухе в любую погоду (от 15 мин до 40 мин)</w:t>
      </w:r>
    </w:p>
    <w:p w:rsidR="00B11211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В 1 Кл. – Разучивание комплексов общеразвивающих упражнений, физминуток, гимнастики для глаз, для пальцев рук.</w:t>
      </w:r>
      <w:r w:rsidR="00B1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- Во 2 Кл. – </w:t>
      </w:r>
      <w:r w:rsidR="00386F5F">
        <w:rPr>
          <w:rFonts w:ascii="Times New Roman" w:hAnsi="Times New Roman" w:cs="Times New Roman"/>
          <w:sz w:val="24"/>
          <w:szCs w:val="24"/>
        </w:rPr>
        <w:t>Разучивание у</w:t>
      </w:r>
      <w:r w:rsidRPr="00613C88">
        <w:rPr>
          <w:rFonts w:ascii="Times New Roman" w:hAnsi="Times New Roman" w:cs="Times New Roman"/>
          <w:sz w:val="24"/>
          <w:szCs w:val="24"/>
        </w:rPr>
        <w:t>пражнения для релаксации.</w:t>
      </w:r>
      <w:r w:rsidR="00B1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 В 3 Кл. – Обучение точечному массажу.</w:t>
      </w:r>
      <w:r w:rsidR="00B1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-В 4 Кл. – Самоконтроль за утомляемостью и снятие напряжения.</w:t>
      </w:r>
      <w:r w:rsidR="00B11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7B" w:rsidRPr="00613C88" w:rsidRDefault="00386F5F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делать </w:t>
      </w:r>
      <w:r w:rsidR="0013267B" w:rsidRPr="00613C88">
        <w:rPr>
          <w:rFonts w:ascii="Times New Roman" w:hAnsi="Times New Roman" w:cs="Times New Roman"/>
          <w:sz w:val="24"/>
          <w:szCs w:val="24"/>
        </w:rPr>
        <w:t>в этом направлении:</w:t>
      </w:r>
    </w:p>
    <w:p w:rsidR="0013267B" w:rsidRPr="00613C88" w:rsidRDefault="001A1ECF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часа здоровья </w:t>
      </w:r>
      <w:r w:rsidR="00386F5F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зарядку. В неё входят упражнения: на развитие динамики шейного и поясничного отдела, разминка конечностей, потягивания, дыхательные упражнения.</w:t>
      </w:r>
    </w:p>
    <w:p w:rsidR="0013267B" w:rsidRPr="00613C88" w:rsidRDefault="001A1ECF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прово</w:t>
      </w:r>
      <w:r>
        <w:rPr>
          <w:rFonts w:ascii="Times New Roman" w:hAnsi="Times New Roman" w:cs="Times New Roman"/>
          <w:sz w:val="24"/>
          <w:szCs w:val="24"/>
        </w:rPr>
        <w:t>дить двигательную релаксацию с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целью: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* предупредить нарушение осанки;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lastRenderedPageBreak/>
        <w:t xml:space="preserve">    * снять напряжение с позвоночника и мышц спины;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 * восстановить эмоционально- положительный настрой.</w:t>
      </w:r>
    </w:p>
    <w:p w:rsidR="0013267B" w:rsidRPr="00613C88" w:rsidRDefault="00B11211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конкретно:</w:t>
      </w:r>
    </w:p>
    <w:p w:rsidR="0013267B" w:rsidRPr="00613C88" w:rsidRDefault="001A1ECF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211">
        <w:rPr>
          <w:rFonts w:ascii="Times New Roman" w:hAnsi="Times New Roman" w:cs="Times New Roman"/>
          <w:sz w:val="24"/>
          <w:szCs w:val="24"/>
        </w:rPr>
        <w:t xml:space="preserve"> Следить 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за соблюдением правильной осанки, и чередую позы в течение </w:t>
      </w:r>
      <w:r>
        <w:rPr>
          <w:rFonts w:ascii="Times New Roman" w:hAnsi="Times New Roman" w:cs="Times New Roman"/>
          <w:sz w:val="24"/>
          <w:szCs w:val="24"/>
        </w:rPr>
        <w:t>часа здоровья</w:t>
      </w:r>
      <w:r w:rsidR="0013267B" w:rsidRPr="00613C88">
        <w:rPr>
          <w:rFonts w:ascii="Times New Roman" w:hAnsi="Times New Roman" w:cs="Times New Roman"/>
          <w:sz w:val="24"/>
          <w:szCs w:val="24"/>
        </w:rPr>
        <w:t>.</w:t>
      </w:r>
    </w:p>
    <w:p w:rsidR="0013267B" w:rsidRPr="00613C88" w:rsidRDefault="001A1ECF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Для предупреждения преждевременного утомления  и снятия мышечного статического напряжения прово</w:t>
      </w:r>
      <w:r>
        <w:rPr>
          <w:rFonts w:ascii="Times New Roman" w:hAnsi="Times New Roman" w:cs="Times New Roman"/>
          <w:sz w:val="24"/>
          <w:szCs w:val="24"/>
        </w:rPr>
        <w:t xml:space="preserve">дить 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физминутки, в состав которых включаю упражнения по формированию осанки, на отдых позвоночника, упражнения для ног, потягивания.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211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Выполняемые упражнения дают нагрузку мышцам, которые не были загружены при выполнении текущей деятельности, а также способствуют расслаблению мышц, выполняющих значительную статическую нагрузку.</w:t>
      </w:r>
    </w:p>
    <w:p w:rsidR="0013267B" w:rsidRDefault="00B11211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267B" w:rsidRPr="00613C88">
        <w:rPr>
          <w:rFonts w:ascii="Times New Roman" w:hAnsi="Times New Roman" w:cs="Times New Roman"/>
          <w:sz w:val="24"/>
          <w:szCs w:val="24"/>
        </w:rPr>
        <w:t xml:space="preserve"> Упражнения для сохранения зрения – корригирующая гимнастика для глаз: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 Палец движется” - рука вперёд, смотрим на палец, медленно приближаем к носу, не сводя с него глаз, до тех пор, пока он не начнёт двоиться.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 Зоркие глазки” - рисуем 6 кругов глазами по часовой стрелке, а затем 6 кругов против часовой стрелки.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 Стрельба глазами” - двигаем глазами вправо и влево медленно, глядя как можно дальше 5-6 раз, а затем вверх – вниз 5-6 раз.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 Письмо носом” - закрыть глаза, писать носом в воздухе что- либо.</w:t>
      </w:r>
    </w:p>
    <w:p w:rsidR="0013267B" w:rsidRPr="00613C88" w:rsidRDefault="00B11211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3267B" w:rsidRPr="00613C88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="0013267B" w:rsidRPr="00613C88">
        <w:rPr>
          <w:rFonts w:ascii="Times New Roman" w:hAnsi="Times New Roman" w:cs="Times New Roman"/>
          <w:sz w:val="24"/>
          <w:szCs w:val="24"/>
        </w:rPr>
        <w:t xml:space="preserve"> направленные на выработку рационального дыхания.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Большинство учащихся начальных классов не умеют правильно дышать во время выполнения мышечной нагрузки, ходьбы, бега, а также в условиях относительного мышечного покоя. Неправильное дыхание приводит к нарушению деятельности сердечно – сосудистой и дыхательной систем, снижению насыщения крови кислородом, нарушению обмена веществ. Поэтому </w:t>
      </w:r>
      <w:r w:rsidR="00B11211">
        <w:rPr>
          <w:rFonts w:ascii="Times New Roman" w:hAnsi="Times New Roman" w:cs="Times New Roman"/>
          <w:sz w:val="24"/>
          <w:szCs w:val="24"/>
        </w:rPr>
        <w:t>надо с учащимися проводить</w:t>
      </w:r>
      <w:r w:rsidRPr="00613C88">
        <w:rPr>
          <w:rFonts w:ascii="Times New Roman" w:hAnsi="Times New Roman" w:cs="Times New Roman"/>
          <w:sz w:val="24"/>
          <w:szCs w:val="24"/>
        </w:rPr>
        <w:t xml:space="preserve"> упражнения для выработки глубокого дыхания. Усиления выдоха, в сочетании с различными движениями туловища и конечностей. Например:</w:t>
      </w:r>
    </w:p>
    <w:p w:rsidR="00B11211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lastRenderedPageBreak/>
        <w:t>1) “Задуй свечу” - глубокий вдох, задержка, медленный выдох через губы трубочкой, произнося звук [у].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2) “ Озорные щёчки” - набирать воздух, надув щёки. Задержать дыхание, медленно выдохнуть как в 1 упражнении. Затем через сжатые трубочкой губы, вдохнуть воздух, втягивая его. Расслабить щёки и губы.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3) “Ленивая кошечка” - подтянуть руки вверх, потянуться, как кошечка. Затем резко опустить руки вниз, произнося звук [a].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Д) Пальчиковая гимнастика.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Её несомненные плюсы в том, что она не только улучшает грамотность детей, путём развития межполушарных связей, но и стимулирует развитие речи, т.к. все упражнения делаются под стихи, что активизирует цент речи.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Е) </w:t>
      </w:r>
      <w:r w:rsidR="00B11211">
        <w:rPr>
          <w:rFonts w:ascii="Times New Roman" w:hAnsi="Times New Roman" w:cs="Times New Roman"/>
          <w:sz w:val="24"/>
          <w:szCs w:val="24"/>
        </w:rPr>
        <w:t>Т</w:t>
      </w:r>
      <w:r w:rsidRPr="00613C88">
        <w:rPr>
          <w:rFonts w:ascii="Times New Roman" w:hAnsi="Times New Roman" w:cs="Times New Roman"/>
          <w:sz w:val="24"/>
          <w:szCs w:val="24"/>
        </w:rPr>
        <w:t>очечный само-массаж, он улучшает работу всего организма в целом и отдельных его органов.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Ж) Мозговая гимнастика.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Улучшает мозговую деятельность. Такие упражнения, как “ Качания головой” (упражнение стимулирует мозговые процессы):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 (30 сек.)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 Ленивые восьмёрки” (упражнение не только активизирует мозг, но и повышает устойчивость внимания, обеспечивает лучшее запоминание) – по 3 раза каждой рукой, а затем вместе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“Шапка для размышления” (улучшает внимание, ясность восприятия и речи). Надеть шапку, т.е. мягко завернуть уши от верхней точки до мочки – 3 раза.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 Моргания” - моргать на каждый вдох и выдох.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>“ Вижу палец” - палец перед носом на рассмотрении 25-30 см, смотреть по 5 сек. двумя глазами, потом левый глаз прикрыть ладонью и смотреть 5 сек. правым, затем двумя глазами, затем левым – 4-6 раз.</w:t>
      </w:r>
    </w:p>
    <w:p w:rsidR="00B11211" w:rsidRDefault="00B11211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211" w:rsidRDefault="00B11211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67B" w:rsidRPr="00613C88" w:rsidRDefault="0013267B" w:rsidP="003857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1. Косинова Е.М. Гимнастика для пальчиков. М.: “Олма-Пресс”. 2001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2. Лисицын Ю.П., Полунина И.В. Здоровый образ жизни ребенка. М.: 1984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3. Новоторцева Н.В. Развитие речи детей. Ярославль: Гринд. 1995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4. Холодова. О. Юным умникам и умницам.</w:t>
      </w:r>
    </w:p>
    <w:p w:rsidR="0013267B" w:rsidRPr="00613C88" w:rsidRDefault="0013267B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3C88">
        <w:rPr>
          <w:rFonts w:ascii="Times New Roman" w:hAnsi="Times New Roman" w:cs="Times New Roman"/>
          <w:sz w:val="24"/>
          <w:szCs w:val="24"/>
        </w:rPr>
        <w:t xml:space="preserve">   5. Щетинин М.Н. Дыхательная гимнастика Стрельниковой. “Физкультура и спорт” М.: 2002</w:t>
      </w:r>
    </w:p>
    <w:p w:rsidR="003857C5" w:rsidRPr="00613C88" w:rsidRDefault="003857C5" w:rsidP="003857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4895" w:rsidRPr="00613C88" w:rsidRDefault="004502F8" w:rsidP="00613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4895" w:rsidRPr="00613C88" w:rsidSect="005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4E6A"/>
    <w:multiLevelType w:val="hybridMultilevel"/>
    <w:tmpl w:val="A9F0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48"/>
    <w:rsid w:val="0013267B"/>
    <w:rsid w:val="001A1ECF"/>
    <w:rsid w:val="003857C5"/>
    <w:rsid w:val="00386F5F"/>
    <w:rsid w:val="004502F8"/>
    <w:rsid w:val="005534CB"/>
    <w:rsid w:val="005F6EB7"/>
    <w:rsid w:val="00613C88"/>
    <w:rsid w:val="009B03F2"/>
    <w:rsid w:val="009C7D12"/>
    <w:rsid w:val="00B107BB"/>
    <w:rsid w:val="00B11211"/>
    <w:rsid w:val="00C51966"/>
    <w:rsid w:val="00F86D48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Admin</cp:lastModifiedBy>
  <cp:revision>9</cp:revision>
  <dcterms:created xsi:type="dcterms:W3CDTF">2011-04-08T00:00:00Z</dcterms:created>
  <dcterms:modified xsi:type="dcterms:W3CDTF">2012-07-12T13:30:00Z</dcterms:modified>
</cp:coreProperties>
</file>