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46" w:rsidRDefault="00B92546" w:rsidP="00F610E1">
      <w:pPr>
        <w:keepNext/>
        <w:autoSpaceDE w:val="0"/>
        <w:autoSpaceDN w:val="0"/>
        <w:adjustRightInd w:val="0"/>
        <w:spacing w:before="240" w:after="240" w:line="261" w:lineRule="auto"/>
        <w:jc w:val="center"/>
        <w:outlineLvl w:val="0"/>
        <w:rPr>
          <w:rFonts w:eastAsiaTheme="minorHAnsi"/>
          <w:b/>
          <w:bCs/>
          <w:caps/>
          <w:lang w:eastAsia="en-US"/>
        </w:rPr>
      </w:pPr>
      <w:r>
        <w:rPr>
          <w:rFonts w:eastAsiaTheme="minorHAnsi"/>
          <w:b/>
          <w:bCs/>
          <w:caps/>
          <w:noProof/>
        </w:rPr>
        <w:drawing>
          <wp:inline distT="0" distB="0" distL="0" distR="0">
            <wp:extent cx="9134475" cy="6638925"/>
            <wp:effectExtent l="19050" t="0" r="9525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E1" w:rsidRPr="00F610E1" w:rsidRDefault="00F610E1" w:rsidP="00F610E1">
      <w:pPr>
        <w:keepNext/>
        <w:autoSpaceDE w:val="0"/>
        <w:autoSpaceDN w:val="0"/>
        <w:adjustRightInd w:val="0"/>
        <w:spacing w:before="240" w:after="240" w:line="261" w:lineRule="auto"/>
        <w:jc w:val="center"/>
        <w:outlineLvl w:val="0"/>
        <w:rPr>
          <w:rFonts w:eastAsiaTheme="minorHAnsi"/>
          <w:b/>
          <w:bCs/>
          <w:caps/>
          <w:lang w:eastAsia="en-US"/>
        </w:rPr>
      </w:pPr>
      <w:r w:rsidRPr="00F610E1">
        <w:rPr>
          <w:rFonts w:eastAsiaTheme="minorHAnsi"/>
          <w:b/>
          <w:bCs/>
          <w:caps/>
          <w:lang w:eastAsia="en-US"/>
        </w:rPr>
        <w:lastRenderedPageBreak/>
        <w:t>Пояснительная записка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F610E1">
        <w:rPr>
          <w:rFonts w:eastAsiaTheme="minorHAnsi"/>
          <w:lang w:eastAsia="en-US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</w:t>
      </w:r>
      <w:r w:rsidRPr="00F610E1">
        <w:rPr>
          <w:rFonts w:eastAsiaTheme="minorHAnsi"/>
          <w:b/>
          <w:bCs/>
          <w:lang w:eastAsia="en-US"/>
        </w:rPr>
        <w:t>по учебно-методическому комплекту: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F610E1">
        <w:rPr>
          <w:rFonts w:eastAsiaTheme="minorHAnsi"/>
          <w:color w:val="000000"/>
          <w:lang w:eastAsia="en-US"/>
        </w:rPr>
        <w:t xml:space="preserve">1. </w:t>
      </w:r>
      <w:r w:rsidRPr="00F610E1">
        <w:rPr>
          <w:rFonts w:eastAsiaTheme="minorHAnsi"/>
          <w:i/>
          <w:iCs/>
          <w:color w:val="000000"/>
          <w:lang w:eastAsia="en-US"/>
        </w:rPr>
        <w:t>Шпикалова, Т. Я.</w:t>
      </w:r>
      <w:r w:rsidRPr="00F610E1">
        <w:rPr>
          <w:rFonts w:eastAsiaTheme="minorHAnsi"/>
          <w:color w:val="000000"/>
          <w:lang w:eastAsia="en-US"/>
        </w:rPr>
        <w:t xml:space="preserve"> Изобразительное искусство. Рабочая программа. Предметная линия учебников под редакцией Т. Я. Шпикаловой. 1–4 классы [Текст] / Т. Я. Шпикалова, Л. В. Ершова, Г. А. Поровская. – М. : Просвещение, 2011.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F610E1">
        <w:rPr>
          <w:rFonts w:eastAsiaTheme="minorHAnsi"/>
          <w:color w:val="000000"/>
          <w:lang w:eastAsia="en-US"/>
        </w:rPr>
        <w:t xml:space="preserve">2. </w:t>
      </w:r>
      <w:r w:rsidRPr="00F610E1">
        <w:rPr>
          <w:rFonts w:eastAsiaTheme="minorHAnsi"/>
          <w:i/>
          <w:iCs/>
          <w:color w:val="000000"/>
          <w:lang w:eastAsia="en-US"/>
        </w:rPr>
        <w:t>Шпикалова, Т. Я.</w:t>
      </w:r>
      <w:r w:rsidRPr="00F610E1">
        <w:rPr>
          <w:rFonts w:eastAsiaTheme="minorHAnsi"/>
          <w:color w:val="000000"/>
          <w:lang w:eastAsia="en-US"/>
        </w:rPr>
        <w:t xml:space="preserve"> Изобразительное искусство и художественный труд. Программа и планирование учебного курса. 1–4 классы [Текст] : пособие  для  учителей  общеобразоват.  учреждений  /  Т. Я. Шпикалова, Л. В. Ершова, Н. Р. Макарова. – М. : Просвещение, 2011.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F610E1">
        <w:rPr>
          <w:rFonts w:eastAsiaTheme="minorHAnsi"/>
          <w:color w:val="000000"/>
          <w:lang w:eastAsia="en-US"/>
        </w:rPr>
        <w:t xml:space="preserve">3. </w:t>
      </w:r>
      <w:r w:rsidRPr="00F610E1">
        <w:rPr>
          <w:rFonts w:eastAsiaTheme="minorHAnsi"/>
          <w:i/>
          <w:iCs/>
          <w:color w:val="000000"/>
          <w:lang w:eastAsia="en-US"/>
        </w:rPr>
        <w:t>Шпикалова, Т. Я.</w:t>
      </w:r>
      <w:r w:rsidRPr="00F610E1">
        <w:rPr>
          <w:rFonts w:eastAsiaTheme="minorHAnsi"/>
          <w:color w:val="000000"/>
          <w:lang w:eastAsia="en-US"/>
        </w:rPr>
        <w:t xml:space="preserve"> Изобразительное искусство. 3 класс [Текст] : учеб. для общеобразоват. учреждений / Т. Я. Шпикалова, Л. В. Ершова, Г. А. Величкина. – М. : Просвещение, 2011.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F610E1">
        <w:rPr>
          <w:rFonts w:eastAsiaTheme="minorHAnsi"/>
          <w:color w:val="000000"/>
          <w:lang w:eastAsia="en-US"/>
        </w:rPr>
        <w:t xml:space="preserve">4. </w:t>
      </w:r>
      <w:r w:rsidRPr="00F610E1">
        <w:rPr>
          <w:rFonts w:eastAsiaTheme="minorHAnsi"/>
          <w:i/>
          <w:iCs/>
          <w:color w:val="000000"/>
          <w:lang w:eastAsia="en-US"/>
        </w:rPr>
        <w:t>Шпикалова, Т. Я.</w:t>
      </w:r>
      <w:r w:rsidRPr="00F610E1">
        <w:rPr>
          <w:rFonts w:eastAsiaTheme="minorHAnsi"/>
          <w:color w:val="000000"/>
          <w:lang w:eastAsia="en-US"/>
        </w:rPr>
        <w:t xml:space="preserve"> Изобразительное искусство. Творческая тетрадь. 3 класс  [Текст] : пособие  для  учащихся общеобразоват. учреждений / Т. Я. Шпикалова, Л. В. Ершова, Н. Р. Макарова. – М. : Просвещение, 2011.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color w:val="000000"/>
          <w:lang w:eastAsia="en-US"/>
        </w:rPr>
      </w:pPr>
      <w:r w:rsidRPr="00F610E1">
        <w:rPr>
          <w:rFonts w:eastAsiaTheme="minorHAnsi"/>
          <w:color w:val="000000"/>
          <w:lang w:eastAsia="en-US"/>
        </w:rPr>
        <w:t xml:space="preserve">5. </w:t>
      </w:r>
      <w:r w:rsidRPr="00F610E1">
        <w:rPr>
          <w:rFonts w:eastAsiaTheme="minorHAnsi"/>
          <w:i/>
          <w:iCs/>
          <w:color w:val="000000"/>
          <w:lang w:eastAsia="en-US"/>
        </w:rPr>
        <w:t>Шпикалова, Т. Я.</w:t>
      </w:r>
      <w:r w:rsidRPr="00F610E1">
        <w:rPr>
          <w:rFonts w:eastAsiaTheme="minorHAnsi"/>
          <w:color w:val="000000"/>
          <w:lang w:eastAsia="en-US"/>
        </w:rPr>
        <w:t xml:space="preserve"> Методическое пособие к учебнику «Изобразительное искусство. 3 класс» [Электронный ресурс] / Т. Я. Шпикалова. – Режим доступа : http://www.prosv.ru/ebooks/Shpikalova_risovanie3</w:t>
      </w:r>
    </w:p>
    <w:p w:rsidR="00F610E1" w:rsidRPr="00F610E1" w:rsidRDefault="00F610E1" w:rsidP="00F610E1">
      <w:pPr>
        <w:autoSpaceDE w:val="0"/>
        <w:autoSpaceDN w:val="0"/>
        <w:adjustRightInd w:val="0"/>
        <w:spacing w:before="240" w:line="261" w:lineRule="auto"/>
        <w:jc w:val="center"/>
        <w:rPr>
          <w:rFonts w:eastAsiaTheme="minorHAnsi"/>
          <w:b/>
          <w:bCs/>
          <w:caps/>
          <w:lang w:eastAsia="en-US"/>
        </w:rPr>
      </w:pPr>
      <w:r w:rsidRPr="00F610E1">
        <w:rPr>
          <w:rFonts w:eastAsiaTheme="minorHAnsi"/>
          <w:b/>
          <w:bCs/>
          <w:caps/>
          <w:lang w:eastAsia="en-US"/>
        </w:rPr>
        <w:t>Общая характеристика учебного предмета</w:t>
      </w:r>
    </w:p>
    <w:p w:rsidR="00F610E1" w:rsidRPr="00F610E1" w:rsidRDefault="00F610E1" w:rsidP="00F610E1">
      <w:pPr>
        <w:autoSpaceDE w:val="0"/>
        <w:autoSpaceDN w:val="0"/>
        <w:adjustRightInd w:val="0"/>
        <w:spacing w:before="120" w:after="120" w:line="261" w:lineRule="auto"/>
        <w:jc w:val="center"/>
        <w:rPr>
          <w:rFonts w:eastAsiaTheme="minorHAnsi"/>
          <w:b/>
          <w:bCs/>
          <w:vertAlign w:val="superscript"/>
          <w:lang w:eastAsia="en-US"/>
        </w:rPr>
      </w:pPr>
      <w:r w:rsidRPr="00F610E1">
        <w:rPr>
          <w:rFonts w:eastAsiaTheme="minorHAnsi"/>
          <w:b/>
          <w:bCs/>
          <w:lang w:eastAsia="en-US"/>
        </w:rPr>
        <w:t>Цели и задачи курса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F610E1">
        <w:rPr>
          <w:rFonts w:eastAsiaTheme="minorHAnsi"/>
          <w:b/>
          <w:bCs/>
          <w:lang w:eastAsia="en-US"/>
        </w:rPr>
        <w:t>Цели курса:</w:t>
      </w:r>
    </w:p>
    <w:p w:rsidR="00F610E1" w:rsidRPr="00F610E1" w:rsidRDefault="00F610E1" w:rsidP="00F610E1">
      <w:pPr>
        <w:tabs>
          <w:tab w:val="left" w:pos="570"/>
          <w:tab w:val="left" w:pos="108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>воспитание</w:t>
      </w:r>
      <w:r w:rsidRPr="00F610E1">
        <w:rPr>
          <w:rFonts w:eastAsiaTheme="minorHAnsi"/>
          <w:lang w:eastAsia="en-US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610E1" w:rsidRPr="00F610E1" w:rsidRDefault="00F610E1" w:rsidP="00F610E1">
      <w:pPr>
        <w:tabs>
          <w:tab w:val="left" w:pos="570"/>
          <w:tab w:val="left" w:pos="108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>развитие</w:t>
      </w:r>
      <w:r w:rsidRPr="00F610E1">
        <w:rPr>
          <w:rFonts w:eastAsiaTheme="minorHAnsi"/>
          <w:lang w:eastAsia="en-US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F610E1" w:rsidRPr="00F610E1" w:rsidRDefault="00F610E1" w:rsidP="00F610E1">
      <w:pPr>
        <w:tabs>
          <w:tab w:val="left" w:pos="570"/>
          <w:tab w:val="left" w:pos="108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>освоение</w:t>
      </w:r>
      <w:r w:rsidRPr="00F610E1">
        <w:rPr>
          <w:rFonts w:eastAsiaTheme="minorHAnsi"/>
          <w:lang w:eastAsia="en-US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F610E1" w:rsidRPr="00F610E1" w:rsidRDefault="00F610E1" w:rsidP="00F610E1">
      <w:pPr>
        <w:tabs>
          <w:tab w:val="left" w:pos="570"/>
          <w:tab w:val="left" w:pos="108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>овладение</w:t>
      </w:r>
      <w:r w:rsidRPr="00F610E1">
        <w:rPr>
          <w:rFonts w:eastAsiaTheme="minorHAnsi"/>
          <w:lang w:eastAsia="en-US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F610E1">
        <w:rPr>
          <w:rFonts w:eastAsiaTheme="minorHAnsi"/>
          <w:b/>
          <w:bCs/>
          <w:lang w:eastAsia="en-US"/>
        </w:rPr>
        <w:t>Задачи обучения:</w:t>
      </w:r>
    </w:p>
    <w:p w:rsidR="00F610E1" w:rsidRPr="00F610E1" w:rsidRDefault="00F610E1" w:rsidP="00F610E1">
      <w:pPr>
        <w:tabs>
          <w:tab w:val="left" w:pos="570"/>
          <w:tab w:val="left" w:pos="108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 xml:space="preserve">совершенствование </w:t>
      </w:r>
      <w:r w:rsidRPr="00F610E1">
        <w:rPr>
          <w:rFonts w:eastAsiaTheme="minorHAnsi"/>
          <w:lang w:eastAsia="en-US"/>
        </w:rPr>
        <w:t>эмоционально-образного восприятия произведений искусства и окружающего мира;</w:t>
      </w:r>
    </w:p>
    <w:p w:rsidR="00F610E1" w:rsidRPr="00F610E1" w:rsidRDefault="00F610E1" w:rsidP="00F610E1">
      <w:pPr>
        <w:tabs>
          <w:tab w:val="left" w:pos="570"/>
          <w:tab w:val="left" w:pos="108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 xml:space="preserve">развитие </w:t>
      </w:r>
      <w:r w:rsidRPr="00F610E1">
        <w:rPr>
          <w:rFonts w:eastAsiaTheme="minorHAnsi"/>
          <w:lang w:eastAsia="en-US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F610E1" w:rsidRPr="00F610E1" w:rsidRDefault="00F610E1" w:rsidP="00F610E1">
      <w:pPr>
        <w:tabs>
          <w:tab w:val="left" w:pos="570"/>
          <w:tab w:val="left" w:pos="108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lastRenderedPageBreak/>
        <w:t xml:space="preserve">– </w:t>
      </w:r>
      <w:r w:rsidRPr="00F610E1">
        <w:rPr>
          <w:rFonts w:eastAsiaTheme="minorHAnsi"/>
          <w:i/>
          <w:iCs/>
          <w:lang w:eastAsia="en-US"/>
        </w:rPr>
        <w:t xml:space="preserve">формирование </w:t>
      </w:r>
      <w:r w:rsidRPr="00F610E1">
        <w:rPr>
          <w:rFonts w:eastAsiaTheme="minorHAnsi"/>
          <w:lang w:eastAsia="en-US"/>
        </w:rPr>
        <w:t>навыков работы с различными художественными материалами.</w:t>
      </w:r>
    </w:p>
    <w:p w:rsidR="00F610E1" w:rsidRPr="00F610E1" w:rsidRDefault="00F610E1" w:rsidP="00F610E1">
      <w:pPr>
        <w:autoSpaceDE w:val="0"/>
        <w:autoSpaceDN w:val="0"/>
        <w:adjustRightInd w:val="0"/>
        <w:spacing w:before="240" w:after="120" w:line="261" w:lineRule="auto"/>
        <w:jc w:val="center"/>
        <w:rPr>
          <w:rFonts w:eastAsiaTheme="minorHAnsi"/>
          <w:b/>
          <w:bCs/>
          <w:caps/>
          <w:lang w:eastAsia="en-US"/>
        </w:rPr>
      </w:pPr>
      <w:r w:rsidRPr="00F610E1">
        <w:rPr>
          <w:rFonts w:eastAsiaTheme="minorHAnsi"/>
          <w:b/>
          <w:bCs/>
          <w:caps/>
          <w:lang w:eastAsia="en-US"/>
        </w:rPr>
        <w:t>Описание места учебного предмета в учебном плане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В Федеральном базисном учебном плане в 3 классе на изучение изобразительного  искусства  отводится  1 час  в  неделю,  всего  34 часа (34 учебные недели). Предмет «Изобразительное искусство» может быть интегрирован с предметом «Технология» в единый курс.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В рабочей программе выстроена система учебных занятий (уроков) и формируемых универсальных учебных действий (представлена в табличной форме далее).</w:t>
      </w:r>
    </w:p>
    <w:p w:rsidR="00F610E1" w:rsidRPr="00F610E1" w:rsidRDefault="00F610E1" w:rsidP="00F610E1">
      <w:pPr>
        <w:autoSpaceDE w:val="0"/>
        <w:autoSpaceDN w:val="0"/>
        <w:adjustRightInd w:val="0"/>
        <w:spacing w:before="240" w:after="120" w:line="261" w:lineRule="auto"/>
        <w:jc w:val="center"/>
        <w:rPr>
          <w:rFonts w:eastAsiaTheme="minorHAnsi"/>
          <w:b/>
          <w:bCs/>
          <w:vertAlign w:val="superscript"/>
          <w:lang w:eastAsia="en-US"/>
        </w:rPr>
      </w:pPr>
      <w:r w:rsidRPr="00F610E1">
        <w:rPr>
          <w:rFonts w:eastAsiaTheme="minorHAnsi"/>
          <w:b/>
          <w:bCs/>
          <w:caps/>
          <w:lang w:eastAsia="en-US"/>
        </w:rPr>
        <w:t xml:space="preserve">Описание ценностных ориентиров содержания </w:t>
      </w:r>
      <w:r w:rsidRPr="00F610E1">
        <w:rPr>
          <w:rFonts w:eastAsiaTheme="minorHAnsi"/>
          <w:b/>
          <w:bCs/>
          <w:caps/>
          <w:lang w:eastAsia="en-US"/>
        </w:rPr>
        <w:br/>
        <w:t>учебного предмета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F610E1" w:rsidRPr="00F610E1" w:rsidRDefault="00F610E1" w:rsidP="00F610E1">
      <w:pPr>
        <w:autoSpaceDE w:val="0"/>
        <w:autoSpaceDN w:val="0"/>
        <w:adjustRightInd w:val="0"/>
        <w:spacing w:before="240" w:line="264" w:lineRule="auto"/>
        <w:jc w:val="center"/>
        <w:rPr>
          <w:rFonts w:eastAsiaTheme="minorHAnsi"/>
          <w:b/>
          <w:bCs/>
          <w:caps/>
          <w:lang w:eastAsia="en-US"/>
        </w:rPr>
      </w:pPr>
      <w:r w:rsidRPr="00F610E1">
        <w:rPr>
          <w:rFonts w:eastAsiaTheme="minorHAnsi"/>
          <w:b/>
          <w:bCs/>
          <w:caps/>
          <w:lang w:eastAsia="en-US"/>
        </w:rPr>
        <w:t>Основное содержание учебного предмета</w:t>
      </w:r>
    </w:p>
    <w:p w:rsidR="00F610E1" w:rsidRPr="00F610E1" w:rsidRDefault="00F610E1" w:rsidP="00F610E1">
      <w:pPr>
        <w:autoSpaceDE w:val="0"/>
        <w:autoSpaceDN w:val="0"/>
        <w:adjustRightInd w:val="0"/>
        <w:spacing w:before="120" w:line="264" w:lineRule="auto"/>
        <w:jc w:val="center"/>
        <w:rPr>
          <w:rFonts w:eastAsiaTheme="minorHAnsi"/>
          <w:b/>
          <w:bCs/>
          <w:lang w:eastAsia="en-US"/>
        </w:rPr>
      </w:pPr>
      <w:r w:rsidRPr="00F610E1">
        <w:rPr>
          <w:rFonts w:eastAsiaTheme="minorHAnsi"/>
          <w:b/>
          <w:bCs/>
          <w:lang w:eastAsia="en-US"/>
        </w:rPr>
        <w:t>Мир изобразительных (пластических) искусств</w:t>
      </w:r>
    </w:p>
    <w:p w:rsidR="00F610E1" w:rsidRPr="00F610E1" w:rsidRDefault="00F610E1" w:rsidP="00F610E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 (на примере произведений Леонардо да Винчи);  пейзаж (на примере произведений И. А. Шишкина, </w:t>
      </w:r>
      <w:r w:rsidRPr="00F610E1">
        <w:rPr>
          <w:rFonts w:eastAsiaTheme="minorHAnsi"/>
          <w:i/>
          <w:iCs/>
          <w:lang w:eastAsia="en-US"/>
        </w:rPr>
        <w:t>И. К. Айвазовского</w:t>
      </w:r>
      <w:r w:rsidRPr="00F610E1">
        <w:rPr>
          <w:rFonts w:eastAsiaTheme="minorHAnsi"/>
          <w:lang w:eastAsia="en-US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живописи). Патриотическая  тема  в  произведениях  отечественных  художников  (на  примере произведений А. А. Дейнеки и др.).</w:t>
      </w:r>
    </w:p>
    <w:p w:rsidR="00F610E1" w:rsidRPr="00F610E1" w:rsidRDefault="00F610E1" w:rsidP="00F610E1">
      <w:pPr>
        <w:autoSpaceDE w:val="0"/>
        <w:autoSpaceDN w:val="0"/>
        <w:adjustRightInd w:val="0"/>
        <w:spacing w:before="120" w:after="120" w:line="264" w:lineRule="auto"/>
        <w:jc w:val="center"/>
        <w:rPr>
          <w:rFonts w:eastAsiaTheme="minorHAnsi"/>
          <w:b/>
          <w:bCs/>
          <w:lang w:eastAsia="en-US"/>
        </w:rPr>
      </w:pPr>
      <w:r w:rsidRPr="00F610E1">
        <w:rPr>
          <w:rFonts w:eastAsiaTheme="minorHAnsi"/>
          <w:b/>
          <w:bCs/>
          <w:lang w:eastAsia="en-US"/>
        </w:rPr>
        <w:lastRenderedPageBreak/>
        <w:t>Художественный язык изобразительного искусства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Основы изобразительного языка искусства: рисунок, цвет, объем, композиция, пропорции. Элементарные основы рисунка (характер линии, </w:t>
      </w:r>
      <w:r w:rsidRPr="00F610E1">
        <w:rPr>
          <w:rFonts w:eastAsiaTheme="minorHAnsi"/>
          <w:i/>
          <w:iCs/>
          <w:lang w:eastAsia="en-US"/>
        </w:rPr>
        <w:t>штриха</w:t>
      </w:r>
      <w:r w:rsidRPr="00F610E1">
        <w:rPr>
          <w:rFonts w:eastAsiaTheme="minorHAnsi"/>
          <w:lang w:eastAsia="en-US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F610E1">
        <w:rPr>
          <w:rFonts w:eastAsiaTheme="minorHAnsi"/>
          <w:b/>
          <w:bCs/>
          <w:i/>
          <w:iCs/>
          <w:lang w:eastAsia="en-US"/>
        </w:rPr>
        <w:t xml:space="preserve">Расширение кругозора: </w:t>
      </w:r>
      <w:r w:rsidRPr="00F610E1">
        <w:rPr>
          <w:rFonts w:eastAsiaTheme="minorHAnsi"/>
          <w:i/>
          <w:iCs/>
          <w:lang w:eastAsia="en-US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F610E1" w:rsidRPr="00F610E1" w:rsidRDefault="00F610E1" w:rsidP="00F610E1">
      <w:pPr>
        <w:autoSpaceDE w:val="0"/>
        <w:autoSpaceDN w:val="0"/>
        <w:adjustRightInd w:val="0"/>
        <w:spacing w:before="120" w:after="60" w:line="264" w:lineRule="auto"/>
        <w:jc w:val="center"/>
        <w:rPr>
          <w:rFonts w:eastAsiaTheme="minorHAnsi"/>
          <w:b/>
          <w:bCs/>
          <w:lang w:eastAsia="en-US"/>
        </w:rPr>
      </w:pPr>
      <w:r w:rsidRPr="00F610E1">
        <w:rPr>
          <w:rFonts w:eastAsiaTheme="minorHAnsi"/>
          <w:b/>
          <w:bCs/>
          <w:lang w:eastAsia="en-US"/>
        </w:rPr>
        <w:t>Художественное творчество и его связь с окружающей жизнью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</w:t>
      </w:r>
      <w:r w:rsidRPr="00F610E1">
        <w:rPr>
          <w:rFonts w:eastAsiaTheme="minorHAnsi"/>
          <w:i/>
          <w:iCs/>
          <w:lang w:eastAsia="en-US"/>
        </w:rPr>
        <w:t>(орнаменты</w:t>
      </w:r>
      <w:r w:rsidRPr="00F610E1">
        <w:rPr>
          <w:rFonts w:eastAsiaTheme="minorHAnsi"/>
          <w:lang w:eastAsia="en-US"/>
        </w:rPr>
        <w:t xml:space="preserve">, росписи, эскизы оформления изделий) и </w:t>
      </w:r>
      <w:r w:rsidRPr="00F610E1">
        <w:rPr>
          <w:rFonts w:eastAsiaTheme="minorHAnsi"/>
          <w:i/>
          <w:iCs/>
          <w:lang w:eastAsia="en-US"/>
        </w:rPr>
        <w:t>художественно-конструктивной (бумагопластика) деятельности</w:t>
      </w:r>
      <w:r w:rsidRPr="00F610E1">
        <w:rPr>
          <w:rFonts w:eastAsiaTheme="minorHAnsi"/>
          <w:lang w:eastAsia="en-US"/>
        </w:rPr>
        <w:t>.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материалов, таких как: </w:t>
      </w:r>
      <w:r w:rsidRPr="00F610E1">
        <w:rPr>
          <w:rFonts w:eastAsiaTheme="minorHAnsi"/>
          <w:i/>
          <w:iCs/>
          <w:lang w:eastAsia="en-US"/>
        </w:rPr>
        <w:t>коллаж, граттаж</w:t>
      </w:r>
      <w:r w:rsidRPr="00F610E1">
        <w:rPr>
          <w:rFonts w:eastAsiaTheme="minorHAnsi"/>
          <w:lang w:eastAsia="en-US"/>
        </w:rPr>
        <w:t xml:space="preserve">, </w:t>
      </w:r>
      <w:r w:rsidRPr="00F610E1">
        <w:rPr>
          <w:rFonts w:eastAsiaTheme="minorHAnsi"/>
          <w:i/>
          <w:iCs/>
          <w:lang w:eastAsia="en-US"/>
        </w:rPr>
        <w:t>аппликация</w:t>
      </w:r>
      <w:r w:rsidRPr="00F610E1">
        <w:rPr>
          <w:rFonts w:eastAsiaTheme="minorHAnsi"/>
          <w:lang w:eastAsia="en-US"/>
        </w:rPr>
        <w:t xml:space="preserve">, бумажная пластика, гуашь, акварель, пастель, восковые мелки, </w:t>
      </w:r>
      <w:r w:rsidRPr="00F610E1">
        <w:rPr>
          <w:rFonts w:eastAsiaTheme="minorHAnsi"/>
          <w:i/>
          <w:iCs/>
          <w:lang w:eastAsia="en-US"/>
        </w:rPr>
        <w:t>тушь</w:t>
      </w:r>
      <w:r w:rsidRPr="00F610E1">
        <w:rPr>
          <w:rFonts w:eastAsiaTheme="minorHAnsi"/>
          <w:lang w:eastAsia="en-US"/>
        </w:rPr>
        <w:t xml:space="preserve">, карандаш, </w:t>
      </w:r>
      <w:r w:rsidRPr="00F610E1">
        <w:rPr>
          <w:rFonts w:eastAsiaTheme="minorHAnsi"/>
          <w:i/>
          <w:iCs/>
          <w:lang w:eastAsia="en-US"/>
        </w:rPr>
        <w:t>фломастеры</w:t>
      </w:r>
      <w:r w:rsidRPr="00F610E1">
        <w:rPr>
          <w:rFonts w:eastAsiaTheme="minorHAnsi"/>
          <w:lang w:eastAsia="en-US"/>
        </w:rPr>
        <w:t xml:space="preserve">, </w:t>
      </w:r>
      <w:r w:rsidRPr="00F610E1">
        <w:rPr>
          <w:rFonts w:eastAsiaTheme="minorHAnsi"/>
          <w:i/>
          <w:iCs/>
          <w:lang w:eastAsia="en-US"/>
        </w:rPr>
        <w:t>пластилин</w:t>
      </w:r>
      <w:r w:rsidRPr="00F610E1">
        <w:rPr>
          <w:rFonts w:eastAsiaTheme="minorHAnsi"/>
          <w:lang w:eastAsia="en-US"/>
        </w:rPr>
        <w:t xml:space="preserve">, </w:t>
      </w:r>
      <w:r w:rsidRPr="00F610E1">
        <w:rPr>
          <w:rFonts w:eastAsiaTheme="minorHAnsi"/>
          <w:i/>
          <w:iCs/>
          <w:lang w:eastAsia="en-US"/>
        </w:rPr>
        <w:t>глина</w:t>
      </w:r>
      <w:r w:rsidRPr="00F610E1">
        <w:rPr>
          <w:rFonts w:eastAsiaTheme="minorHAnsi"/>
          <w:lang w:eastAsia="en-US"/>
        </w:rPr>
        <w:t xml:space="preserve">, подручные и природные материалы. 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F610E1">
        <w:rPr>
          <w:rFonts w:eastAsiaTheme="minorHAnsi"/>
          <w:i/>
          <w:iCs/>
          <w:lang w:eastAsia="en-US"/>
        </w:rPr>
        <w:t>штриха</w:t>
      </w:r>
      <w:r w:rsidRPr="00F610E1">
        <w:rPr>
          <w:rFonts w:eastAsiaTheme="minorHAnsi"/>
          <w:lang w:eastAsia="en-US"/>
        </w:rPr>
        <w:t xml:space="preserve">, пятна, </w:t>
      </w:r>
      <w:r w:rsidRPr="00F610E1">
        <w:rPr>
          <w:rFonts w:eastAsiaTheme="minorHAnsi"/>
          <w:i/>
          <w:iCs/>
          <w:lang w:eastAsia="en-US"/>
        </w:rPr>
        <w:t>объема</w:t>
      </w:r>
      <w:r w:rsidRPr="00F610E1">
        <w:rPr>
          <w:rFonts w:eastAsiaTheme="minorHAnsi"/>
          <w:lang w:eastAsia="en-US"/>
        </w:rPr>
        <w:t xml:space="preserve">, </w:t>
      </w:r>
      <w:r w:rsidRPr="00F610E1">
        <w:rPr>
          <w:rFonts w:eastAsiaTheme="minorHAnsi"/>
          <w:i/>
          <w:iCs/>
          <w:lang w:eastAsia="en-US"/>
        </w:rPr>
        <w:t>материала, орнамента, конструирования</w:t>
      </w:r>
      <w:r w:rsidRPr="00F610E1">
        <w:rPr>
          <w:rFonts w:eastAsiaTheme="minorHAnsi"/>
          <w:lang w:eastAsia="en-US"/>
        </w:rPr>
        <w:t xml:space="preserve">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F610E1">
        <w:rPr>
          <w:rFonts w:eastAsiaTheme="minorHAnsi"/>
          <w:i/>
          <w:iCs/>
          <w:lang w:eastAsia="en-US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F610E1">
        <w:rPr>
          <w:rFonts w:eastAsiaTheme="minorHAnsi"/>
          <w:i/>
          <w:iCs/>
          <w:lang w:eastAsia="en-US"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F610E1" w:rsidRPr="00F610E1" w:rsidRDefault="00F610E1" w:rsidP="00F610E1">
      <w:pPr>
        <w:autoSpaceDE w:val="0"/>
        <w:autoSpaceDN w:val="0"/>
        <w:adjustRightInd w:val="0"/>
        <w:spacing w:before="240" w:after="120" w:line="264" w:lineRule="auto"/>
        <w:jc w:val="center"/>
        <w:rPr>
          <w:rFonts w:eastAsiaTheme="minorHAnsi"/>
          <w:b/>
          <w:bCs/>
          <w:vertAlign w:val="superscript"/>
          <w:lang w:eastAsia="en-US"/>
        </w:rPr>
      </w:pPr>
      <w:r w:rsidRPr="00F610E1">
        <w:rPr>
          <w:rFonts w:eastAsiaTheme="minorHAnsi"/>
          <w:b/>
          <w:bCs/>
          <w:caps/>
          <w:lang w:eastAsia="en-US"/>
        </w:rPr>
        <w:t>Результаты изучения учебного материала</w:t>
      </w:r>
    </w:p>
    <w:p w:rsidR="00F610E1" w:rsidRPr="00F610E1" w:rsidRDefault="00F610E1" w:rsidP="00F610E1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В ходе освоения предмета «Изобразительное искусство» обеспечиваются условия для достижения обучающимися следующих личностных, метапредметных и предметных результатов.</w:t>
      </w:r>
    </w:p>
    <w:p w:rsidR="00F610E1" w:rsidRPr="00F610E1" w:rsidRDefault="00F610E1" w:rsidP="00F610E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b/>
          <w:bCs/>
          <w:i/>
          <w:iCs/>
          <w:lang w:eastAsia="en-US"/>
        </w:rPr>
        <w:t xml:space="preserve">Личностными </w:t>
      </w:r>
      <w:r w:rsidRPr="00F610E1">
        <w:rPr>
          <w:rFonts w:eastAsiaTheme="minorHAnsi"/>
          <w:lang w:eastAsia="en-US"/>
        </w:rPr>
        <w:t>результатами обучающихся являются: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i/>
          <w:iCs/>
          <w:lang w:eastAsia="en-US"/>
        </w:rPr>
        <w:t>– в ценностно-эстетической сфере</w:t>
      </w:r>
      <w:r w:rsidRPr="00F610E1">
        <w:rPr>
          <w:rFonts w:eastAsiaTheme="minorHAnsi"/>
          <w:lang w:eastAsia="en-US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i/>
          <w:iCs/>
          <w:lang w:eastAsia="en-US"/>
        </w:rPr>
        <w:lastRenderedPageBreak/>
        <w:t xml:space="preserve">– в познавательной (когнитивной) сфере </w:t>
      </w:r>
      <w:r w:rsidRPr="00F610E1">
        <w:rPr>
          <w:rFonts w:eastAsiaTheme="minorHAnsi"/>
          <w:lang w:eastAsia="en-US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i/>
          <w:iCs/>
          <w:lang w:eastAsia="en-US"/>
        </w:rPr>
        <w:t xml:space="preserve">– в трудовой сфере </w:t>
      </w:r>
      <w:r w:rsidRPr="00F610E1">
        <w:rPr>
          <w:rFonts w:eastAsiaTheme="minorHAnsi"/>
          <w:lang w:eastAsia="en-US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F610E1" w:rsidRPr="00F610E1" w:rsidRDefault="00F610E1" w:rsidP="00F610E1">
      <w:pPr>
        <w:tabs>
          <w:tab w:val="left" w:pos="870"/>
        </w:tabs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b/>
          <w:bCs/>
          <w:i/>
          <w:iCs/>
          <w:lang w:eastAsia="en-US"/>
        </w:rPr>
        <w:t>Метапредметными</w:t>
      </w:r>
      <w:r w:rsidRPr="00F610E1">
        <w:rPr>
          <w:rFonts w:eastAsiaTheme="minorHAnsi"/>
          <w:lang w:eastAsia="en-US"/>
        </w:rPr>
        <w:t xml:space="preserve"> результатами обучающихся являются: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–</w:t>
      </w:r>
      <w:r w:rsidRPr="00F610E1">
        <w:rPr>
          <w:rFonts w:eastAsiaTheme="minorHAnsi"/>
          <w:i/>
          <w:iCs/>
          <w:lang w:eastAsia="en-US"/>
        </w:rPr>
        <w:t xml:space="preserve"> умение</w:t>
      </w:r>
      <w:r w:rsidRPr="00F610E1">
        <w:rPr>
          <w:rFonts w:eastAsiaTheme="minorHAnsi"/>
          <w:lang w:eastAsia="en-US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>желание</w:t>
      </w:r>
      <w:r w:rsidRPr="00F610E1">
        <w:rPr>
          <w:rFonts w:eastAsiaTheme="minorHAnsi"/>
          <w:lang w:eastAsia="en-US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 xml:space="preserve">активное использование </w:t>
      </w:r>
      <w:r w:rsidRPr="00F610E1">
        <w:rPr>
          <w:rFonts w:eastAsiaTheme="minorHAnsi"/>
          <w:lang w:eastAsia="en-US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 xml:space="preserve">обогащение </w:t>
      </w:r>
      <w:r w:rsidRPr="00F610E1">
        <w:rPr>
          <w:rFonts w:eastAsiaTheme="minorHAnsi"/>
          <w:lang w:eastAsia="en-US"/>
        </w:rPr>
        <w:t>ключевых компетенций (коммуникативных, деятельностных и др.) художественно-эстетическим содержанием;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 xml:space="preserve">формирование </w:t>
      </w:r>
      <w:r w:rsidRPr="00F610E1">
        <w:rPr>
          <w:rFonts w:eastAsiaTheme="minorHAnsi"/>
          <w:lang w:eastAsia="en-US"/>
        </w:rPr>
        <w:t>мотивации и умений</w:t>
      </w:r>
      <w:r w:rsidRPr="00F610E1">
        <w:rPr>
          <w:rFonts w:eastAsiaTheme="minorHAnsi"/>
          <w:i/>
          <w:iCs/>
          <w:lang w:eastAsia="en-US"/>
        </w:rPr>
        <w:t xml:space="preserve"> </w:t>
      </w:r>
      <w:r w:rsidRPr="00F610E1">
        <w:rPr>
          <w:rFonts w:eastAsiaTheme="minorHAnsi"/>
          <w:lang w:eastAsia="en-US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>формирование</w:t>
      </w:r>
      <w:r w:rsidRPr="00F610E1">
        <w:rPr>
          <w:rFonts w:eastAsiaTheme="minorHAnsi"/>
          <w:lang w:eastAsia="en-US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F610E1" w:rsidRPr="00F610E1" w:rsidRDefault="00F610E1" w:rsidP="00F610E1">
      <w:pPr>
        <w:tabs>
          <w:tab w:val="left" w:pos="870"/>
        </w:tabs>
        <w:autoSpaceDE w:val="0"/>
        <w:autoSpaceDN w:val="0"/>
        <w:adjustRightInd w:val="0"/>
        <w:spacing w:before="60"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b/>
          <w:bCs/>
          <w:i/>
          <w:iCs/>
          <w:lang w:eastAsia="en-US"/>
        </w:rPr>
        <w:t xml:space="preserve">Предметными </w:t>
      </w:r>
      <w:r w:rsidRPr="00F610E1">
        <w:rPr>
          <w:rFonts w:eastAsiaTheme="minorHAnsi"/>
          <w:lang w:eastAsia="en-US"/>
        </w:rPr>
        <w:t>результатами обучающихся являются: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 xml:space="preserve">– </w:t>
      </w:r>
      <w:r w:rsidRPr="00F610E1">
        <w:rPr>
          <w:rFonts w:eastAsiaTheme="minorHAnsi"/>
          <w:i/>
          <w:iCs/>
          <w:lang w:eastAsia="en-US"/>
        </w:rPr>
        <w:t>в познавательной сфере</w:t>
      </w:r>
      <w:r w:rsidRPr="00F610E1">
        <w:rPr>
          <w:rFonts w:eastAsiaTheme="minorHAnsi"/>
          <w:lang w:eastAsia="en-US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–</w:t>
      </w:r>
      <w:r w:rsidRPr="00F610E1">
        <w:rPr>
          <w:rFonts w:eastAsiaTheme="minorHAnsi"/>
          <w:i/>
          <w:iCs/>
          <w:lang w:eastAsia="en-US"/>
        </w:rPr>
        <w:t xml:space="preserve"> в ценностно-эстетической сфере</w:t>
      </w:r>
      <w:r w:rsidRPr="00F610E1">
        <w:rPr>
          <w:rFonts w:eastAsiaTheme="minorHAnsi"/>
          <w:lang w:eastAsia="en-US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i/>
          <w:iCs/>
          <w:lang w:eastAsia="en-US"/>
        </w:rPr>
        <w:t xml:space="preserve">– в коммуникативной сфере </w:t>
      </w:r>
      <w:r w:rsidRPr="00F610E1">
        <w:rPr>
          <w:rFonts w:eastAsiaTheme="minorHAnsi"/>
          <w:lang w:eastAsia="en-US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610E1" w:rsidRPr="00F610E1" w:rsidRDefault="00F610E1" w:rsidP="00F610E1">
      <w:pPr>
        <w:tabs>
          <w:tab w:val="left" w:pos="570"/>
        </w:tabs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–</w:t>
      </w:r>
      <w:r w:rsidRPr="00F610E1">
        <w:rPr>
          <w:rFonts w:eastAsiaTheme="minorHAnsi"/>
          <w:i/>
          <w:iCs/>
          <w:lang w:eastAsia="en-US"/>
        </w:rPr>
        <w:t xml:space="preserve"> в трудовой сфере </w:t>
      </w:r>
      <w:r w:rsidRPr="00F610E1">
        <w:rPr>
          <w:rFonts w:eastAsiaTheme="minorHAnsi"/>
          <w:lang w:eastAsia="en-US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F610E1" w:rsidRPr="00F610E1" w:rsidRDefault="00F610E1" w:rsidP="00F610E1">
      <w:pPr>
        <w:autoSpaceDE w:val="0"/>
        <w:autoSpaceDN w:val="0"/>
        <w:adjustRightInd w:val="0"/>
        <w:spacing w:before="180" w:after="120" w:line="261" w:lineRule="auto"/>
        <w:jc w:val="center"/>
        <w:rPr>
          <w:rFonts w:eastAsiaTheme="minorHAnsi"/>
          <w:b/>
          <w:bCs/>
          <w:vertAlign w:val="superscript"/>
          <w:lang w:eastAsia="en-US"/>
        </w:rPr>
      </w:pPr>
      <w:r w:rsidRPr="00F610E1">
        <w:rPr>
          <w:rFonts w:eastAsiaTheme="minorHAnsi"/>
          <w:b/>
          <w:bCs/>
          <w:lang w:eastAsia="en-US"/>
        </w:rPr>
        <w:t>Требования к уровню подготовки оканчивающих 3 класс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i/>
          <w:iCs/>
          <w:lang w:eastAsia="en-US"/>
        </w:rPr>
      </w:pPr>
      <w:r w:rsidRPr="00F610E1">
        <w:rPr>
          <w:rFonts w:eastAsiaTheme="minorHAnsi"/>
          <w:lang w:eastAsia="en-US"/>
        </w:rPr>
        <w:t xml:space="preserve">В результате изучения изобразительного искусства </w:t>
      </w:r>
      <w:r w:rsidRPr="00F610E1">
        <w:rPr>
          <w:rFonts w:eastAsiaTheme="minorHAnsi"/>
          <w:b/>
          <w:bCs/>
          <w:i/>
          <w:iCs/>
          <w:lang w:eastAsia="en-US"/>
        </w:rPr>
        <w:t>ученик должен: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i/>
          <w:iCs/>
          <w:lang w:eastAsia="en-US"/>
        </w:rPr>
      </w:pPr>
      <w:r w:rsidRPr="00F610E1">
        <w:rPr>
          <w:rFonts w:eastAsiaTheme="minorHAnsi"/>
          <w:b/>
          <w:bCs/>
          <w:i/>
          <w:iCs/>
          <w:lang w:eastAsia="en-US"/>
        </w:rPr>
        <w:t xml:space="preserve">Знать </w:t>
      </w:r>
      <w:r w:rsidRPr="00F610E1">
        <w:rPr>
          <w:rFonts w:eastAsiaTheme="minorHAnsi"/>
          <w:b/>
          <w:bCs/>
          <w:lang w:eastAsia="en-US"/>
        </w:rPr>
        <w:t xml:space="preserve">/ </w:t>
      </w:r>
      <w:r w:rsidRPr="00F610E1">
        <w:rPr>
          <w:rFonts w:eastAsiaTheme="minorHAnsi"/>
          <w:b/>
          <w:bCs/>
          <w:i/>
          <w:iCs/>
          <w:lang w:eastAsia="en-US"/>
        </w:rPr>
        <w:t>понимать: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F610E1" w:rsidRPr="00F610E1" w:rsidRDefault="00F610E1" w:rsidP="00F610E1">
      <w:pPr>
        <w:keepLines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lastRenderedPageBreak/>
        <w:t xml:space="preserve">•  понятия: </w:t>
      </w:r>
      <w:r w:rsidRPr="00F610E1">
        <w:rPr>
          <w:rFonts w:eastAsiaTheme="minorHAnsi"/>
          <w:i/>
          <w:iCs/>
          <w:lang w:eastAsia="en-US"/>
        </w:rPr>
        <w:t>живопись, графика, пейзаж, натюрморт</w:t>
      </w:r>
      <w:r w:rsidRPr="00F610E1">
        <w:rPr>
          <w:rFonts w:eastAsiaTheme="minorHAnsi"/>
          <w:lang w:eastAsia="en-US"/>
        </w:rPr>
        <w:t xml:space="preserve">, портрет, </w:t>
      </w:r>
      <w:r w:rsidRPr="00F610E1">
        <w:rPr>
          <w:rFonts w:eastAsiaTheme="minorHAnsi"/>
          <w:i/>
          <w:iCs/>
          <w:lang w:eastAsia="en-US"/>
        </w:rPr>
        <w:t>архитектура, народное декоративно-прикладное искусство</w:t>
      </w:r>
      <w:r w:rsidRPr="00F610E1">
        <w:rPr>
          <w:rFonts w:eastAsiaTheme="minorHAnsi"/>
          <w:lang w:eastAsia="en-US"/>
        </w:rPr>
        <w:t>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отдельные произведения выдающихся художников и народных мастеров;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:rsidR="00F610E1" w:rsidRPr="00F610E1" w:rsidRDefault="00F610E1" w:rsidP="00F610E1">
      <w:pPr>
        <w:autoSpaceDE w:val="0"/>
        <w:autoSpaceDN w:val="0"/>
        <w:adjustRightInd w:val="0"/>
        <w:spacing w:before="60" w:line="261" w:lineRule="auto"/>
        <w:ind w:firstLine="360"/>
        <w:jc w:val="both"/>
        <w:rPr>
          <w:rFonts w:eastAsiaTheme="minorHAnsi"/>
          <w:b/>
          <w:bCs/>
          <w:i/>
          <w:iCs/>
          <w:lang w:eastAsia="en-US"/>
        </w:rPr>
      </w:pPr>
      <w:r w:rsidRPr="00F610E1">
        <w:rPr>
          <w:rFonts w:eastAsiaTheme="minorHAnsi"/>
          <w:b/>
          <w:bCs/>
          <w:i/>
          <w:iCs/>
          <w:lang w:eastAsia="en-US"/>
        </w:rPr>
        <w:t>уметь: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F610E1" w:rsidRPr="00F610E1" w:rsidRDefault="00F610E1" w:rsidP="00F610E1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F610E1" w:rsidRPr="00F610E1" w:rsidRDefault="00F610E1" w:rsidP="00F610E1">
      <w:pPr>
        <w:keepLines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рисовать кистью без предварительного рисунка элементы жостовского орнамента, придерживаться последовательности исполнения росписи;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выполнять тамбурный шов и украшать изделие народной вышивкой;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конструировать динамические и статические игрушки по мотивам традиционных работ богородских народных мастеров;</w:t>
      </w:r>
    </w:p>
    <w:p w:rsidR="00F610E1" w:rsidRPr="00F610E1" w:rsidRDefault="00F610E1" w:rsidP="00F610E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Theme="minorHAnsi"/>
          <w:b/>
          <w:bCs/>
          <w:i/>
          <w:iCs/>
          <w:lang w:eastAsia="en-US"/>
        </w:rPr>
      </w:pPr>
      <w:r w:rsidRPr="00F610E1">
        <w:rPr>
          <w:rFonts w:eastAsiaTheme="minorHAnsi"/>
          <w:b/>
          <w:bCs/>
          <w:i/>
          <w:iCs/>
          <w:lang w:eastAsia="en-US"/>
        </w:rPr>
        <w:lastRenderedPageBreak/>
        <w:t>использовать приобретенные знания и умения в практической деятельности: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F610E1" w:rsidRPr="00F610E1" w:rsidRDefault="00F610E1" w:rsidP="00F610E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F610E1">
        <w:rPr>
          <w:rFonts w:eastAsiaTheme="minorHAnsi"/>
          <w:lang w:eastAsia="en-US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F610E1" w:rsidRP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P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Default="00F610E1" w:rsidP="00F610E1">
      <w:pPr>
        <w:spacing w:after="200" w:line="276" w:lineRule="auto"/>
        <w:rPr>
          <w:rFonts w:eastAsiaTheme="minorHAnsi"/>
          <w:b/>
          <w:bCs/>
          <w:caps/>
          <w:lang w:eastAsia="en-US"/>
        </w:rPr>
      </w:pPr>
    </w:p>
    <w:p w:rsidR="00F610E1" w:rsidRPr="00F610E1" w:rsidRDefault="00F610E1" w:rsidP="00F610E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29D3" w:rsidRPr="008700C0" w:rsidRDefault="00EA29D3" w:rsidP="00EA29D3">
      <w:pPr>
        <w:jc w:val="center"/>
        <w:rPr>
          <w:b/>
        </w:rPr>
      </w:pPr>
      <w:r w:rsidRPr="008700C0">
        <w:rPr>
          <w:b/>
        </w:rPr>
        <w:t>Календарно-тематическое планирование</w:t>
      </w:r>
    </w:p>
    <w:p w:rsidR="00EA29D3" w:rsidRPr="008700C0" w:rsidRDefault="00EA29D3" w:rsidP="00EA29D3">
      <w:pPr>
        <w:jc w:val="center"/>
        <w:rPr>
          <w:b/>
        </w:rPr>
      </w:pPr>
    </w:p>
    <w:p w:rsidR="00EA29D3" w:rsidRPr="008700C0" w:rsidRDefault="00EA29D3" w:rsidP="00EA29D3">
      <w:pPr>
        <w:jc w:val="center"/>
        <w:rPr>
          <w:b/>
        </w:rPr>
      </w:pPr>
      <w:r w:rsidRPr="008700C0">
        <w:rPr>
          <w:b/>
        </w:rPr>
        <w:t>Т. Я. Шпикалова, Е. А. Алексеенко «Изобразительное искусство».</w:t>
      </w:r>
    </w:p>
    <w:p w:rsidR="00EA29D3" w:rsidRPr="008700C0" w:rsidRDefault="00EA29D3" w:rsidP="00EA29D3">
      <w:pPr>
        <w:jc w:val="center"/>
        <w:rPr>
          <w:b/>
        </w:rPr>
      </w:pPr>
      <w:r w:rsidRPr="008700C0">
        <w:rPr>
          <w:b/>
        </w:rPr>
        <w:t>3 класс</w:t>
      </w:r>
    </w:p>
    <w:p w:rsidR="00EA29D3" w:rsidRPr="008700C0" w:rsidRDefault="00EA29D3" w:rsidP="00EA29D3"/>
    <w:tbl>
      <w:tblPr>
        <w:tblW w:w="15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969"/>
        <w:gridCol w:w="2463"/>
        <w:gridCol w:w="2910"/>
        <w:gridCol w:w="1881"/>
        <w:gridCol w:w="2126"/>
        <w:gridCol w:w="1984"/>
        <w:gridCol w:w="2694"/>
      </w:tblGrid>
      <w:tr w:rsidR="00EA29D3" w:rsidRPr="008700C0" w:rsidTr="00F610E1">
        <w:tc>
          <w:tcPr>
            <w:tcW w:w="861" w:type="dxa"/>
            <w:vMerge w:val="restart"/>
          </w:tcPr>
          <w:p w:rsidR="00EA29D3" w:rsidRPr="008700C0" w:rsidRDefault="00EA29D3" w:rsidP="008702C2">
            <w:r w:rsidRPr="008700C0">
              <w:lastRenderedPageBreak/>
              <w:t>№п/</w:t>
            </w:r>
            <w:bookmarkStart w:id="0" w:name="_GoBack"/>
            <w:bookmarkEnd w:id="0"/>
            <w:r w:rsidRPr="008700C0">
              <w:t>п</w:t>
            </w:r>
          </w:p>
        </w:tc>
        <w:tc>
          <w:tcPr>
            <w:tcW w:w="969" w:type="dxa"/>
            <w:vMerge w:val="restart"/>
          </w:tcPr>
          <w:p w:rsidR="00EA29D3" w:rsidRPr="008700C0" w:rsidRDefault="00EA29D3" w:rsidP="008702C2">
            <w:r w:rsidRPr="008700C0">
              <w:t>Сроки</w:t>
            </w:r>
          </w:p>
        </w:tc>
        <w:tc>
          <w:tcPr>
            <w:tcW w:w="2463" w:type="dxa"/>
            <w:vMerge w:val="restart"/>
          </w:tcPr>
          <w:p w:rsidR="00EA29D3" w:rsidRPr="008700C0" w:rsidRDefault="00EA29D3" w:rsidP="008702C2">
            <w:r w:rsidRPr="008700C0">
              <w:t>Тема урока</w:t>
            </w:r>
          </w:p>
        </w:tc>
        <w:tc>
          <w:tcPr>
            <w:tcW w:w="2910" w:type="dxa"/>
            <w:vMerge w:val="restart"/>
          </w:tcPr>
          <w:p w:rsidR="00EA29D3" w:rsidRPr="008700C0" w:rsidRDefault="00EA29D3" w:rsidP="008702C2">
            <w:r>
              <w:t>Содержание</w:t>
            </w:r>
          </w:p>
        </w:tc>
        <w:tc>
          <w:tcPr>
            <w:tcW w:w="8685" w:type="dxa"/>
            <w:gridSpan w:val="4"/>
          </w:tcPr>
          <w:p w:rsidR="00EA29D3" w:rsidRPr="008700C0" w:rsidRDefault="00EA29D3" w:rsidP="008702C2">
            <w:r w:rsidRPr="008700C0">
              <w:t>Планируемый результат</w:t>
            </w:r>
          </w:p>
          <w:p w:rsidR="00EA29D3" w:rsidRPr="008700C0" w:rsidRDefault="00EA29D3" w:rsidP="008702C2">
            <w:r w:rsidRPr="008700C0">
              <w:t>(в соответствии с ФГОС)</w:t>
            </w:r>
          </w:p>
          <w:p w:rsidR="00EA29D3" w:rsidRPr="008700C0" w:rsidRDefault="00EA29D3" w:rsidP="008702C2"/>
        </w:tc>
      </w:tr>
      <w:tr w:rsidR="00EA29D3" w:rsidRPr="008700C0" w:rsidTr="00F610E1">
        <w:tc>
          <w:tcPr>
            <w:tcW w:w="861" w:type="dxa"/>
            <w:vMerge/>
          </w:tcPr>
          <w:p w:rsidR="00EA29D3" w:rsidRPr="008700C0" w:rsidRDefault="00EA29D3" w:rsidP="008702C2"/>
        </w:tc>
        <w:tc>
          <w:tcPr>
            <w:tcW w:w="969" w:type="dxa"/>
            <w:vMerge/>
          </w:tcPr>
          <w:p w:rsidR="00EA29D3" w:rsidRPr="008700C0" w:rsidRDefault="00EA29D3" w:rsidP="008702C2"/>
        </w:tc>
        <w:tc>
          <w:tcPr>
            <w:tcW w:w="2463" w:type="dxa"/>
            <w:vMerge/>
          </w:tcPr>
          <w:p w:rsidR="00EA29D3" w:rsidRPr="008700C0" w:rsidRDefault="00EA29D3" w:rsidP="008702C2"/>
        </w:tc>
        <w:tc>
          <w:tcPr>
            <w:tcW w:w="2910" w:type="dxa"/>
            <w:vMerge/>
          </w:tcPr>
          <w:p w:rsidR="00EA29D3" w:rsidRPr="008700C0" w:rsidRDefault="00EA29D3" w:rsidP="008702C2"/>
        </w:tc>
        <w:tc>
          <w:tcPr>
            <w:tcW w:w="1881" w:type="dxa"/>
          </w:tcPr>
          <w:p w:rsidR="00EA29D3" w:rsidRPr="008700C0" w:rsidRDefault="00EA29D3" w:rsidP="008702C2">
            <w:r w:rsidRPr="008700C0">
              <w:t>понятия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предметный результат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УУД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Личностный результат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1.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«Чужие цветы краснее, а свои милее». Натюрморт. Цвет и свет.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натюрморт? Способствовать развитию воображения, творческой фантазии. Формировать различные приемы работы кистью в передаче образа осенних цветов.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Натюрморт, цвет, свет, контраст, мазок длинный и короткий, прием работы «по-сухому», прием живописи «по-сырому».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Различают и передают в художественно-творческой деятельности характер, эмоциональное состоянии и свое отношение к природе.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Познавательные: Воспринимают художественные образы, представленные в произведениях искусства.</w:t>
            </w:r>
          </w:p>
          <w:p w:rsidR="00EA29D3" w:rsidRPr="008700C0" w:rsidRDefault="00EA29D3" w:rsidP="008702C2">
            <w:r w:rsidRPr="008700C0">
              <w:t>Коммуникативные: Проявляют  способность высказывать суждения о художественных особенностях произведений, изображающих природу.</w:t>
            </w:r>
          </w:p>
          <w:p w:rsidR="00EA29D3" w:rsidRPr="008700C0" w:rsidRDefault="00EA29D3" w:rsidP="008702C2">
            <w:r w:rsidRPr="008700C0">
              <w:t>Регулятивные: Используют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Проявляют эмоционально-ценностное отношение к природе, художественный вкус и способность к эстетической оценки.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2.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«В жостовском подносе все цветы России». Русские лаки.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 xml:space="preserve">Что такое жостовская роспись?  Способствовать формированию представления об орнаменте и его </w:t>
            </w:r>
            <w:r w:rsidRPr="008700C0">
              <w:lastRenderedPageBreak/>
              <w:t>элементах.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 xml:space="preserve">Народный художественный промысел, жостовская роспись, </w:t>
            </w:r>
            <w:r w:rsidRPr="008700C0">
              <w:lastRenderedPageBreak/>
              <w:t>«подмалёвок», «тенёжка», «бликовка», «чертёжка», «посадка семенцов».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lastRenderedPageBreak/>
              <w:t xml:space="preserve">Проявляют интерес к художественным традициям своего народа, </w:t>
            </w:r>
            <w:r w:rsidRPr="008700C0">
              <w:lastRenderedPageBreak/>
              <w:t>овладевают художественным вкусом.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lastRenderedPageBreak/>
              <w:t xml:space="preserve">Познавательные: Понимают значение искусства в жизни человека </w:t>
            </w:r>
            <w:r w:rsidRPr="008700C0">
              <w:lastRenderedPageBreak/>
              <w:t>и общества; воспринимают художественные образы, представленные в произведениях искусства.</w:t>
            </w:r>
          </w:p>
          <w:p w:rsidR="00EA29D3" w:rsidRPr="008700C0" w:rsidRDefault="00EA29D3" w:rsidP="008702C2">
            <w:r w:rsidRPr="008700C0">
              <w:t>Коммуникативные: Умеют обсуждать коллективные результаты художественной творческой деятельности.</w:t>
            </w:r>
          </w:p>
          <w:p w:rsidR="00EA29D3" w:rsidRPr="008700C0" w:rsidRDefault="00EA29D3" w:rsidP="008702C2">
            <w:r w:rsidRPr="008700C0">
              <w:t xml:space="preserve">Регулятивные: Используют различные материалы и техники для передачи замысла в собственной художественной деятельности. 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 xml:space="preserve">Стремятся использовать художественные умения для создания красивых вещей или их </w:t>
            </w:r>
            <w:r w:rsidRPr="008700C0">
              <w:lastRenderedPageBreak/>
              <w:t>украшений.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/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/>
        </w:tc>
        <w:tc>
          <w:tcPr>
            <w:tcW w:w="2910" w:type="dxa"/>
          </w:tcPr>
          <w:p w:rsidR="00EA29D3" w:rsidRPr="008700C0" w:rsidRDefault="00EA29D3" w:rsidP="008702C2"/>
        </w:tc>
        <w:tc>
          <w:tcPr>
            <w:tcW w:w="1881" w:type="dxa"/>
          </w:tcPr>
          <w:p w:rsidR="00EA29D3" w:rsidRPr="008700C0" w:rsidRDefault="00EA29D3" w:rsidP="008702C2"/>
        </w:tc>
        <w:tc>
          <w:tcPr>
            <w:tcW w:w="2126" w:type="dxa"/>
          </w:tcPr>
          <w:p w:rsidR="00EA29D3" w:rsidRPr="008700C0" w:rsidRDefault="00EA29D3" w:rsidP="008702C2"/>
        </w:tc>
        <w:tc>
          <w:tcPr>
            <w:tcW w:w="1984" w:type="dxa"/>
          </w:tcPr>
          <w:p w:rsidR="00EA29D3" w:rsidRPr="008700C0" w:rsidRDefault="00EA29D3" w:rsidP="008702C2"/>
        </w:tc>
        <w:tc>
          <w:tcPr>
            <w:tcW w:w="2694" w:type="dxa"/>
          </w:tcPr>
          <w:p w:rsidR="00EA29D3" w:rsidRPr="008700C0" w:rsidRDefault="00EA29D3" w:rsidP="008702C2"/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3.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«В Жостовском подносе все цветы России».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О чем может рассказать русский расписной поднос?»  Способствовать ознакомлению учащихся с художественным промыслом Жостова, с особенностью росписи и вариантами  построения цветочных композиций.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 xml:space="preserve">Народный художественный промысел, жостовская роспись, узор, замалёвок, тенёжка, прокладка, привязка, орнамент, композиция </w:t>
            </w:r>
            <w:r w:rsidRPr="008700C0">
              <w:lastRenderedPageBreak/>
              <w:t>«ветка с угла», «букет», «венок», «уборка».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lastRenderedPageBreak/>
              <w:t>Овладевают художественным вкусом, видят и понимают проявления художественной культуры вокруг.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Познавательные: Осваивают основы изобразительной грамоты, особенности средств художественной выразительности.</w:t>
            </w:r>
          </w:p>
          <w:p w:rsidR="00EA29D3" w:rsidRPr="008700C0" w:rsidRDefault="00EA29D3" w:rsidP="008702C2">
            <w:r w:rsidRPr="008700C0">
              <w:t>Коммуникативн</w:t>
            </w:r>
            <w:r w:rsidRPr="008700C0">
              <w:lastRenderedPageBreak/>
              <w:t>ые: Проявляют способность высказывать суждения о художественных особенностях произведений.</w:t>
            </w:r>
          </w:p>
          <w:p w:rsidR="00EA29D3" w:rsidRPr="008700C0" w:rsidRDefault="00EA29D3" w:rsidP="008702C2">
            <w:r w:rsidRPr="008700C0">
              <w:t>Регулятивные: Моделируют новые образы путем трансформации известных.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Умеют применять полученные знания в собственной художественно-творческой деятельности.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4.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«Каждый художник урожай своей земли хвалит». Натюрморт.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Какие жанры изобразительного искусства вы знаете? Способствовать систематизации знаний о жанрах изобразительного искусства, расширению знаний о натюрморте.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Натюрморт, цвет, форма, «холодные», «теплые» цвета, пятно, длинные и короткие мазки, многоцветность, объемность, освещенность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Овладевают художественным (эстетическим) вкусом.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Познавательные: Осваивают основы изобразительной грамоты, особенности средств художественной выразительности</w:t>
            </w:r>
          </w:p>
          <w:p w:rsidR="00EA29D3" w:rsidRPr="008700C0" w:rsidRDefault="00EA29D3" w:rsidP="008702C2">
            <w:r w:rsidRPr="008700C0">
              <w:t>Коммуникативные: Умеют обсуждать коллективные результаты художественно-творческой деятельности.</w:t>
            </w:r>
          </w:p>
          <w:p w:rsidR="00EA29D3" w:rsidRPr="008700C0" w:rsidRDefault="00EA29D3" w:rsidP="008702C2">
            <w:r w:rsidRPr="008700C0">
              <w:t xml:space="preserve">Регулятивные: Используют различные материалы и техники для передачи замысла в </w:t>
            </w:r>
            <w:r w:rsidRPr="008700C0">
              <w:lastRenderedPageBreak/>
              <w:t>собственной художественной деятельности.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Овладевают навыками самостоятельной работы в процессе выполнения художественно-творческих заданий.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5.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Лети, лети бумажный змей!. Орнамент народов мира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зеркальная симметрия? Способствовать ознакомлению учащихся с орнаментами народов мира на примере бумажного змея.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Композиция, зеркальный и симметричный орнаменты, форма, эскиз украшения.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создавать эскиз воздушного змея и орнамент для его украшения.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планировать и проговаривать последовательность действий на уроке, работать по предложенному плану учителем.</w:t>
            </w:r>
          </w:p>
          <w:p w:rsidR="00EA29D3" w:rsidRPr="008700C0" w:rsidRDefault="00EA29D3" w:rsidP="008702C2">
            <w:r w:rsidRPr="008700C0">
              <w:t>Познавательные: Выявлять с помощью сравнения отдельных признаков, характерных для сопоставляемых орнаментов.</w:t>
            </w:r>
          </w:p>
          <w:p w:rsidR="00EA29D3" w:rsidRPr="008700C0" w:rsidRDefault="00EA29D3" w:rsidP="008702C2">
            <w:r w:rsidRPr="008700C0">
              <w:t>Коммуникативные: участвовать в коллективном обсуждении орнаментов, отстаивать собственное мнение.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Уважают творчество народных мастеров.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6.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 xml:space="preserve">Лоскутная мозаика. 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 xml:space="preserve">Что такое лоскутное мастерство?  Способствовать ознакомлению детей с крестьянским рукоделием – лоскутным шитьем, с основными элементами орнаментов лоскутной </w:t>
            </w:r>
            <w:r w:rsidRPr="008700C0">
              <w:lastRenderedPageBreak/>
              <w:t>мозаики.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>Лоскутное шитье, орнамент, лоскутная мозаика, тоновое растяжение цвета.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 xml:space="preserve">Научатся композиционному мышлению и воображению на основе творческих принципов народного </w:t>
            </w:r>
            <w:r w:rsidRPr="008700C0">
              <w:lastRenderedPageBreak/>
              <w:t>искусства.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lastRenderedPageBreak/>
              <w:t>Регулятивные: различать способ и результат действия.</w:t>
            </w:r>
          </w:p>
          <w:p w:rsidR="00EA29D3" w:rsidRPr="008700C0" w:rsidRDefault="00EA29D3" w:rsidP="008702C2">
            <w:r w:rsidRPr="008700C0">
              <w:t xml:space="preserve">Познавательные: наблюдать, читать ритм, </w:t>
            </w:r>
            <w:r w:rsidRPr="008700C0">
              <w:lastRenderedPageBreak/>
              <w:t>цветовой строй, композиционные приемы в многообразных изделиях из текстиля.</w:t>
            </w:r>
          </w:p>
          <w:p w:rsidR="00EA29D3" w:rsidRPr="008700C0" w:rsidRDefault="00EA29D3" w:rsidP="008702C2">
            <w:r w:rsidRPr="008700C0">
              <w:t>Коммуникативные: Умеют использовать образную речь, составляя описания изделий.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Эмоционально воспринимают произведения народного искусства, выполненные из текстильных материалов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7.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Живописные просторы Родины.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пейзаж? Ознакомление с жанром живописи пейзажем, законами композиции. Знакомство с творчеством И.Шишкина.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Пейзаж, законы линейной перспективы, пространство и цвет, законы воздушной перспективы.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рисовать пейзаж по одной из предлагаемых композиционных схем с передачей пространства на плоскости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</w:t>
            </w:r>
          </w:p>
          <w:p w:rsidR="00EA29D3" w:rsidRPr="008700C0" w:rsidRDefault="00EA29D3" w:rsidP="008702C2">
            <w:r w:rsidRPr="008700C0">
              <w:t>Оценивать и анализировать результат своего труда.</w:t>
            </w:r>
          </w:p>
          <w:p w:rsidR="00EA29D3" w:rsidRPr="008700C0" w:rsidRDefault="00EA29D3" w:rsidP="008702C2">
            <w:r w:rsidRPr="008700C0">
              <w:t>Познавательные: Осознанное и произвольное речевое высказывание в устной форме о красоте пейзажей.</w:t>
            </w:r>
          </w:p>
          <w:p w:rsidR="00EA29D3" w:rsidRPr="008700C0" w:rsidRDefault="00EA29D3" w:rsidP="008702C2">
            <w:r w:rsidRPr="008700C0">
              <w:t>Коммуникативные: Умеют строить понятное монологическое высказывание, обмениваться мнениями в паре.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Эстетически воспринимают окружающий мир, произведения искусства.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8.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Русская керамика. Гжельская майолика.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 xml:space="preserve">Что такое майолика?  Познакомить с русской </w:t>
            </w:r>
            <w:r w:rsidRPr="008700C0">
              <w:lastRenderedPageBreak/>
              <w:t>керамикой, сюжетной и орнаментальной росписью керамических изделий, гжельской майолики.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 xml:space="preserve">Гжель, майолика, </w:t>
            </w:r>
            <w:r w:rsidRPr="008700C0">
              <w:lastRenderedPageBreak/>
              <w:t>глазурь,  роспись, панно, изразцы, керамика, квасник, кумган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lastRenderedPageBreak/>
              <w:t xml:space="preserve">Познакомятся с одним из видов </w:t>
            </w:r>
            <w:r w:rsidRPr="008700C0">
              <w:lastRenderedPageBreak/>
              <w:t>декоративно-прикладного искусства – русской майолики.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lastRenderedPageBreak/>
              <w:t xml:space="preserve">Регулятивные: организовывать </w:t>
            </w:r>
            <w:r w:rsidRPr="008700C0">
              <w:lastRenderedPageBreak/>
              <w:t>свое рабочее место с учетом правил безопасности, удобства.</w:t>
            </w:r>
          </w:p>
          <w:p w:rsidR="00EA29D3" w:rsidRPr="008700C0" w:rsidRDefault="00EA29D3" w:rsidP="008702C2">
            <w:r w:rsidRPr="008700C0">
              <w:t>Познавательные: Освоение способов решения проблем творческого и поискового характера, приемов вариации и импровизации и импровизации узоров при выполнении творческой работы.</w:t>
            </w:r>
          </w:p>
          <w:p w:rsidR="00EA29D3" w:rsidRPr="008700C0" w:rsidRDefault="00EA29D3" w:rsidP="008702C2">
            <w:r w:rsidRPr="008700C0">
              <w:t>Коммуникативные: умеют активно слушать одноклассников, учителя, участвовать в коллективном обсуждении.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 xml:space="preserve">Видят красоту  реальной </w:t>
            </w:r>
            <w:r w:rsidRPr="008700C0">
              <w:lastRenderedPageBreak/>
              <w:t>действительности путем наблюдения природы.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9.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В мире народного зодчества. Изба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 xml:space="preserve">Что такое деревянное зодчество? Познакомятся с красотой деревянного зодчества на примере русской  избы с единством ее конструкции и декора, орнаментальной </w:t>
            </w:r>
            <w:r w:rsidRPr="008700C0">
              <w:lastRenderedPageBreak/>
              <w:t>символикой.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>Архитектура, зодчество, причелина, полотенце, красные окна, охлупень, конек.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выполнять декоративную композицию по мотивам резного убранства фасадов      избы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 xml:space="preserve">Регулятивные: планировать, контролировать и оценивать учебные действия в соответствии с поставленной </w:t>
            </w:r>
            <w:r w:rsidRPr="008700C0">
              <w:lastRenderedPageBreak/>
              <w:t>целью.</w:t>
            </w:r>
          </w:p>
          <w:p w:rsidR="00EA29D3" w:rsidRPr="008700C0" w:rsidRDefault="00EA29D3" w:rsidP="008702C2">
            <w:r w:rsidRPr="008700C0">
              <w:t>Познавательные: извлечение необходимой информации из прослушанных текстов  различных жанров, рассказа учителя.</w:t>
            </w:r>
          </w:p>
          <w:p w:rsidR="00EA29D3" w:rsidRPr="008700C0" w:rsidRDefault="00EA29D3" w:rsidP="008702C2">
            <w:r w:rsidRPr="008700C0">
              <w:t>Коммуникативные: формулировать собственное мнение.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 xml:space="preserve">Уважительно относятся к произведениям декоративно-прикладного искусства 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10.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В мире народного зодчества. Терем.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архитектура?</w:t>
            </w:r>
          </w:p>
          <w:p w:rsidR="00EA29D3" w:rsidRPr="008700C0" w:rsidRDefault="00EA29D3" w:rsidP="008702C2">
            <w:r w:rsidRPr="008700C0">
              <w:t>Познакомятся с красотой зодчества на примере русского тереме, с орнаментальной символикой.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Архитектура, терем, подруб, горница, сени, башни, чердак, светелки, галерея, гульбища, перила, купола.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выполнять зарисовку отдельных элементов конструкции дома-терема, рисовать сказочный терем.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планировать алгоритм действий по выполнению творческой практической работы.</w:t>
            </w:r>
          </w:p>
          <w:p w:rsidR="00EA29D3" w:rsidRPr="008700C0" w:rsidRDefault="00EA29D3" w:rsidP="008702C2">
            <w:r w:rsidRPr="008700C0">
              <w:t>Познавательные: умение осознанно и произвольно строить речевое высказывание в устной форме о красоте архитектурных сооружений.</w:t>
            </w:r>
          </w:p>
          <w:p w:rsidR="00EA29D3" w:rsidRPr="008700C0" w:rsidRDefault="00EA29D3" w:rsidP="008702C2">
            <w:r w:rsidRPr="008700C0">
              <w:t>Коммуникативные: умение обмениваться мнениями.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Уважительно относятся к старине и к русским обычаям, выражают любовь к России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11.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Живая природа. Форма и цвет.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анималистический жанр? Познакомятся с анималистическим жанром в изобразительном искусстве.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Анималистический жанр, анималисты, техника  рисования «по-сырому».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видеть характерные  особенности пернатых, рисовать птиц.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</w:t>
            </w:r>
          </w:p>
          <w:p w:rsidR="00EA29D3" w:rsidRPr="008700C0" w:rsidRDefault="00EA29D3" w:rsidP="008702C2">
            <w:r w:rsidRPr="008700C0">
              <w:t>Организовывать свое рабочее место.</w:t>
            </w:r>
          </w:p>
          <w:p w:rsidR="00EA29D3" w:rsidRPr="008700C0" w:rsidRDefault="00EA29D3" w:rsidP="008702C2">
            <w:r w:rsidRPr="008700C0">
              <w:t>Познавательные: осознанное и произвольное речевое высказывание в устной форме о признаках наступающей зимней поры.</w:t>
            </w:r>
          </w:p>
          <w:p w:rsidR="00EA29D3" w:rsidRPr="008700C0" w:rsidRDefault="00EA29D3" w:rsidP="008702C2">
            <w:r w:rsidRPr="008700C0">
              <w:t>Коммуникативные: участвовать в коллективных обсуждениях.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 xml:space="preserve">  Эстетически воспринимают красоту мира птиц.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12.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 xml:space="preserve">«Каждая изба удивительных вещей полна». Натюрморт. 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натюрморт?</w:t>
            </w:r>
          </w:p>
          <w:p w:rsidR="00EA29D3" w:rsidRPr="008700C0" w:rsidRDefault="00EA29D3" w:rsidP="008702C2">
            <w:r w:rsidRPr="008700C0">
              <w:t>Расширять знания о жанре натюрморта.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Самовар, натюрморт, оттенки (теплые, холодные).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рисовать натюрморт с передачей светотеневых эффектов, выявлением объема предметов.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адекватно оценивать результаты своего труда.</w:t>
            </w:r>
          </w:p>
          <w:p w:rsidR="00EA29D3" w:rsidRPr="008700C0" w:rsidRDefault="00EA29D3" w:rsidP="008702C2">
            <w:r w:rsidRPr="008700C0">
              <w:t>Познавательные: осуществлять анализ объектов при выполнении натурной постановки предметов.</w:t>
            </w:r>
          </w:p>
          <w:p w:rsidR="00EA29D3" w:rsidRPr="008700C0" w:rsidRDefault="00EA29D3" w:rsidP="008702C2">
            <w:r w:rsidRPr="008700C0">
              <w:t>Коммуникативные: уметь строить понятные речевые высказывания.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Эмоционально воспринимают мир старинных вещей, окружающих человека испокон веку.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13.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Пейзаж в графике. Русская зима.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графика?</w:t>
            </w:r>
          </w:p>
          <w:p w:rsidR="00EA29D3" w:rsidRPr="008700C0" w:rsidRDefault="00EA29D3" w:rsidP="008702C2">
            <w:r w:rsidRPr="008700C0">
              <w:t xml:space="preserve">Познакомятся с </w:t>
            </w:r>
            <w:r w:rsidRPr="008700C0">
              <w:lastRenderedPageBreak/>
              <w:t>графически пейзажем, с творчеством художников-графиков, с хроматическими и ахроматическими цветами.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 xml:space="preserve">Графический пейзаж, </w:t>
            </w:r>
            <w:r w:rsidRPr="008700C0">
              <w:lastRenderedPageBreak/>
              <w:t>контрастные цвета, хроматические и ахроматические цвета.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lastRenderedPageBreak/>
              <w:t xml:space="preserve">Научатся передавать в </w:t>
            </w:r>
            <w:r w:rsidRPr="008700C0">
              <w:lastRenderedPageBreak/>
              <w:t>самостоятельных творческих работах образы зимних растений графическими средствами.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lastRenderedPageBreak/>
              <w:t xml:space="preserve">Регулятивные: уметь принимать </w:t>
            </w:r>
            <w:r w:rsidRPr="008700C0">
              <w:lastRenderedPageBreak/>
              <w:t>и сохранять творческую задачу, планируя  свои действия.</w:t>
            </w:r>
          </w:p>
          <w:p w:rsidR="00EA29D3" w:rsidRPr="008700C0" w:rsidRDefault="00EA29D3" w:rsidP="008702C2">
            <w:r w:rsidRPr="008700C0">
              <w:t>Познавательные: формулирование ответов на вопросы учителя.</w:t>
            </w:r>
          </w:p>
          <w:p w:rsidR="00EA29D3" w:rsidRPr="008700C0" w:rsidRDefault="00EA29D3" w:rsidP="008702C2">
            <w:r w:rsidRPr="008700C0">
              <w:t>Коммуникативные: уметь выражать свое мнение.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 xml:space="preserve">Связывают свои наблюдения за </w:t>
            </w:r>
            <w:r w:rsidRPr="008700C0">
              <w:lastRenderedPageBreak/>
              <w:t>зимними приметами родного края с оценкой увиденного в произведениях искусства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14.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Орнамент народов мира. Север.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орнамент? Способствовать формированию познавательного интереса к народной культуре посредством изучения орнамента народов Севера на примере украшения зимней одежды.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Орнамент растительный и геометрический, сетчатый, меховая мозаика.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создавать эскиз украшения из бисера с использованием колорита и элементов орнамента традиционной зимней одежды.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определять последовательность промежуточных целей с учетом конечного результата.</w:t>
            </w:r>
          </w:p>
          <w:p w:rsidR="00EA29D3" w:rsidRPr="008700C0" w:rsidRDefault="00EA29D3" w:rsidP="008702C2">
            <w:r w:rsidRPr="008700C0">
              <w:t>Познавательные: умение самостоятельно выделять и формулировать познавательную цель.</w:t>
            </w:r>
          </w:p>
          <w:p w:rsidR="00EA29D3" w:rsidRPr="008700C0" w:rsidRDefault="00EA29D3" w:rsidP="008702C2">
            <w:r w:rsidRPr="008700C0">
              <w:t>Коммуникативные: умение вступать в обсуждение.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Проявляют интерес к предмету, эстетически воспринимают окружающий мир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15.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Карнавальные новогодние фантазии.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 xml:space="preserve">Как возник праздник Новый год? Познакомятся с историей возникновения праздника Нового года, работой </w:t>
            </w:r>
            <w:r w:rsidRPr="008700C0">
              <w:lastRenderedPageBreak/>
              <w:t>художников-модельеров, дизайнеров.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>Эскиз, цвет, мазок, композиция, палитра.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 xml:space="preserve">Научатся различать сюжетно-тематические композиции среди </w:t>
            </w:r>
            <w:r w:rsidRPr="008700C0">
              <w:lastRenderedPageBreak/>
              <w:t>других жанров изобразительного искусства.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lastRenderedPageBreak/>
              <w:t xml:space="preserve">Регулятивные: контролировать процесс создания рисунка на всех </w:t>
            </w:r>
            <w:r w:rsidRPr="008700C0">
              <w:lastRenderedPageBreak/>
              <w:t>этапах работы.</w:t>
            </w:r>
          </w:p>
          <w:p w:rsidR="00EA29D3" w:rsidRPr="008700C0" w:rsidRDefault="00EA29D3" w:rsidP="008702C2">
            <w:r w:rsidRPr="008700C0">
              <w:t>Познавательные: составление описания карнавальных костюмов, праздничных атрибутов.</w:t>
            </w:r>
          </w:p>
          <w:p w:rsidR="00EA29D3" w:rsidRPr="008700C0" w:rsidRDefault="00EA29D3" w:rsidP="008702C2">
            <w:r w:rsidRPr="008700C0">
              <w:t>Коммуникативные:  использовать образную речь при описании карнавальных костюмов, украшений.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Проявляют интерес к подготовке новогоднего праздника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16.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Карнавальные новогодние маски.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карнавальные маски? Познакомятся с традициями новогоднего праздника, работой художника-модельера, историей возникновения маски, ее разновидностям и предназначением.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Эскиз, карнавальные, ритуальные, театральные, новогодние маски, маскарад.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Овладеют живописно-графическими и декоративными навыками.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отличать выполненное задание от неверного.</w:t>
            </w:r>
          </w:p>
          <w:p w:rsidR="00EA29D3" w:rsidRPr="008700C0" w:rsidRDefault="00EA29D3" w:rsidP="008702C2">
            <w:r w:rsidRPr="008700C0">
              <w:t>Познавательные:  составление описание новогодней карнавальной маски-образа.</w:t>
            </w:r>
          </w:p>
          <w:p w:rsidR="00EA29D3" w:rsidRPr="008700C0" w:rsidRDefault="00EA29D3" w:rsidP="008702C2">
            <w:r w:rsidRPr="008700C0">
              <w:t>Коммуникативные: уметь строить понятное монологическое высказывание о зимних приметах, признаках.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Понимают причины успеха или неуспеха выполненной работы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17.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 xml:space="preserve">Узоры-обереги в </w:t>
            </w:r>
            <w:r w:rsidRPr="008700C0">
              <w:lastRenderedPageBreak/>
              <w:t>русском народном костюме.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lastRenderedPageBreak/>
              <w:t xml:space="preserve">Что такое обереги? </w:t>
            </w:r>
            <w:r w:rsidRPr="008700C0">
              <w:lastRenderedPageBreak/>
              <w:t>Познакомятся с традиционной  культурой и искусством России, русским национальным костюмом, со значением вышивки как оберега и его связи с охранной магией.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 xml:space="preserve">Наряд, </w:t>
            </w:r>
            <w:r w:rsidRPr="008700C0">
              <w:lastRenderedPageBreak/>
              <w:t>ансамбль праздничного костюма, узоры, душегрея, епанечка, орнаментальная вышивка, орнамент-оберег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lastRenderedPageBreak/>
              <w:t xml:space="preserve">Овладеют  </w:t>
            </w:r>
            <w:r w:rsidRPr="008700C0">
              <w:lastRenderedPageBreak/>
              <w:t>графическими навыками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lastRenderedPageBreak/>
              <w:t xml:space="preserve">Регулятивные: </w:t>
            </w:r>
            <w:r w:rsidRPr="008700C0">
              <w:lastRenderedPageBreak/>
              <w:t>ориентироваться на образец и правило выполнения действий.</w:t>
            </w:r>
          </w:p>
          <w:p w:rsidR="00EA29D3" w:rsidRPr="008700C0" w:rsidRDefault="00EA29D3" w:rsidP="008702C2">
            <w:r w:rsidRPr="008700C0">
              <w:t>Познавательные: составление описания русского народного костюма.</w:t>
            </w:r>
          </w:p>
          <w:p w:rsidR="00EA29D3" w:rsidRPr="008700C0" w:rsidRDefault="00EA29D3" w:rsidP="008702C2">
            <w:r w:rsidRPr="008700C0">
              <w:t>Коммуникативные: уметь выражать собственное мнение.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 xml:space="preserve">Эмоционально </w:t>
            </w:r>
            <w:r w:rsidRPr="008700C0">
              <w:lastRenderedPageBreak/>
              <w:t>воспринимают красоту ансамбля русского народного костюма.</w:t>
            </w:r>
          </w:p>
        </w:tc>
      </w:tr>
      <w:tr w:rsidR="00EA29D3" w:rsidRPr="008700C0" w:rsidTr="00F610E1">
        <w:trPr>
          <w:trHeight w:val="6791"/>
        </w:trPr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18.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Жизнь костюма в театре. Сценический костюм героя.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Для чего нужен театральный костюм? Раскрыть роль сценического костюма в создании образа.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Театр, эскиз, платно, бармы, декорации, сценический костюм, художник-декоратор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Познакомятся с театральными костюмами героев русской оперы.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оценивать и анализировать результат своего труда.</w:t>
            </w:r>
          </w:p>
          <w:p w:rsidR="00EA29D3" w:rsidRPr="008700C0" w:rsidRDefault="00EA29D3" w:rsidP="008702C2">
            <w:r w:rsidRPr="008700C0">
              <w:t>Познавательные: умение самостоятельно выделять и формулировать познавательную цель.</w:t>
            </w:r>
          </w:p>
          <w:p w:rsidR="00EA29D3" w:rsidRPr="008700C0" w:rsidRDefault="00EA29D3" w:rsidP="008702C2">
            <w:r w:rsidRPr="008700C0">
              <w:t xml:space="preserve">Коммуникативные: участвовать у коллективных обсуждениях. 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Понимают роль художника в создании сценических образов.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19.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В мире народного зодчества. «Каждый город имеет свой норов».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крепость? Познакомить с русской архитектурой, музеями архитектуры под открытым небом на пример русской крепости.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Архитектура крепостей, каменное зодчество, церковь, собор. Звонница. Городец, кремль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пространственному видению, воспринимать пропорциональные отношения архитектурных объемов и форм.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организовывать свое рабочее место.</w:t>
            </w:r>
          </w:p>
          <w:p w:rsidR="00EA29D3" w:rsidRPr="008700C0" w:rsidRDefault="00EA29D3" w:rsidP="008702C2">
            <w:r w:rsidRPr="008700C0">
              <w:t xml:space="preserve">Познавательные: умение осознанно и произвольно строить речевое высказывание в устной форме о красоте памятников </w:t>
            </w:r>
            <w:r w:rsidRPr="008700C0">
              <w:lastRenderedPageBreak/>
              <w:t>древнерусской культуры.</w:t>
            </w:r>
          </w:p>
          <w:p w:rsidR="00EA29D3" w:rsidRPr="008700C0" w:rsidRDefault="00EA29D3" w:rsidP="008702C2">
            <w:r w:rsidRPr="008700C0">
              <w:t>Коммуникативные: уметь использовать образную речь, составляя описание древнерусской архитектуры.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Сориентированы на эстетическое восприятие национальных памятников древнерусской архитектуры.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20.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В мире народного зодчества.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народное зодчество? Познакомить с музеями архитектуры под открытым небом на примере чудного города Китежа.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Народное зодчество, композиционная схема крепостных построек, архитектурный ансамбль.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Овладеют декоративно-живописными, графическими и композиционными навыками в создании сказочного образа древнего города.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принимать и сохранять образную речь, составляя описания памятников древнерусской архитектуры.</w:t>
            </w:r>
          </w:p>
          <w:p w:rsidR="00EA29D3" w:rsidRPr="008700C0" w:rsidRDefault="00EA29D3" w:rsidP="008702C2">
            <w:r w:rsidRPr="008700C0">
              <w:t>Познавательные: умение анализировать результаты сравнения.</w:t>
            </w:r>
          </w:p>
          <w:p w:rsidR="00EA29D3" w:rsidRPr="008700C0" w:rsidRDefault="00EA29D3" w:rsidP="008702C2">
            <w:r w:rsidRPr="008700C0">
              <w:t>Коммуникативные: уметь использовать образную речь при описании города-крепости.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Уважительно относятся к старине, выражают любовь к Древней Руси и России.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21.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Защитники земли русской. Сюжетная композиция.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Кто такой патриот?. Содействовать воспитанию патриотических чувств и нравственных качеств личности.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Русское воинство, батальный жанр, сюжетная композиция.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Познакомятся с новым жанром (батальным) изобразительного искусства.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 xml:space="preserve">Регулятивные: планировать алгоритм действий по выполнению творческой практической </w:t>
            </w:r>
            <w:r w:rsidRPr="008700C0">
              <w:lastRenderedPageBreak/>
              <w:t>работы.</w:t>
            </w:r>
          </w:p>
          <w:p w:rsidR="00EA29D3" w:rsidRPr="008700C0" w:rsidRDefault="00EA29D3" w:rsidP="008702C2">
            <w:r w:rsidRPr="008700C0">
              <w:t>Познавательные: составление описания живописных произведений искусства.</w:t>
            </w:r>
          </w:p>
          <w:p w:rsidR="00EA29D3" w:rsidRPr="008700C0" w:rsidRDefault="00EA29D3" w:rsidP="008702C2">
            <w:r w:rsidRPr="008700C0">
              <w:t>Коммуникативные: строить понятные речевые высказывания.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С уважением относятся к воинам, армии.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22.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Моя дорогая мама. Женский портрет.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портрет? Способствовать развитию целостного восприятия мира на примере раскрытия образы мамы вербальными средствами и различными видами искусства.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Портрет, женский образ, пропорции человеческого лица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рисовать портрет.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планировать алгоритм действий по организации своего рабочего места.</w:t>
            </w:r>
          </w:p>
          <w:p w:rsidR="00EA29D3" w:rsidRPr="008700C0" w:rsidRDefault="00EA29D3" w:rsidP="008702C2">
            <w:r w:rsidRPr="008700C0">
              <w:t>Познавательные: умение самостоятельно формулировать творческую проблему, делать умозаключения и выводы в словесной форме.</w:t>
            </w:r>
          </w:p>
          <w:p w:rsidR="00EA29D3" w:rsidRPr="008700C0" w:rsidRDefault="00EA29D3" w:rsidP="008702C2">
            <w:r w:rsidRPr="008700C0">
              <w:t xml:space="preserve">Коммуникативные: уметь использовать образную речь при описании внешности, качеств мам, </w:t>
            </w:r>
            <w:r w:rsidRPr="008700C0">
              <w:lastRenderedPageBreak/>
              <w:t>бабушек.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Испытывают нежные, трогательные чувства по отношению к самому близкому человеку – матери.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23.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Широкая масленица.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за праздник Масленица? Познакомить с праздником «Масленица», его историей, ходом и традициями.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Масленица, ярмарка, чучело, соломенная кукла, балаган, Петрушка.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 выполнять декоративную композицию в технике бумажной (обрывной) аппликации.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</w:t>
            </w:r>
          </w:p>
          <w:p w:rsidR="00EA29D3" w:rsidRPr="008700C0" w:rsidRDefault="00EA29D3" w:rsidP="008702C2">
            <w:r w:rsidRPr="008700C0">
              <w:t>Осуществлять пошаговый контроль своих действий, ориентируясь на объяснение учителя.</w:t>
            </w:r>
          </w:p>
          <w:p w:rsidR="00EA29D3" w:rsidRPr="008700C0" w:rsidRDefault="00EA29D3" w:rsidP="008702C2">
            <w:r w:rsidRPr="008700C0">
              <w:t>Познавательные: умение эмоционально реагировать на цвет и форму предметов.</w:t>
            </w:r>
          </w:p>
          <w:p w:rsidR="00EA29D3" w:rsidRPr="008700C0" w:rsidRDefault="00EA29D3" w:rsidP="008702C2">
            <w:r w:rsidRPr="008700C0">
              <w:t>Коммуникативные: совместно рассуждать и находить ответы на вопросы, формулировать их.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С уважением относятся к традициям, обычаям своего народа.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24.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Красота и мудрость народной игрушки. Русская деревянная игрушка.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вам известно об истории народной игрушки? Познакомятся с характерными особенностями формы и росписи русской деревянной игрушки на примере точеной матрешки, резной богородской и топорно-щепной федосеевской игрушек.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Народная деревянная игрушка, точеная игрушка, народные умельцы, резная богородская игрушка, топорно-щепная игрушка.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отличать игрушки по технике художественной обработке дерева: резная, точеная, топорно-щепная, выполнять зарисовку игрушек разными материалами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 принимать и сохранять творческую задачу, планируя свои действия в соответствии с ней.</w:t>
            </w:r>
          </w:p>
          <w:p w:rsidR="00EA29D3" w:rsidRPr="008700C0" w:rsidRDefault="00EA29D3" w:rsidP="008702C2">
            <w:r w:rsidRPr="008700C0">
              <w:t xml:space="preserve">Познавательные: выявление с помощью сравнения сопоставляемых произведений сюжетного </w:t>
            </w:r>
            <w:r w:rsidRPr="008700C0">
              <w:lastRenderedPageBreak/>
              <w:t>разнообразия игрушек.</w:t>
            </w:r>
          </w:p>
          <w:p w:rsidR="00EA29D3" w:rsidRPr="008700C0" w:rsidRDefault="00EA29D3" w:rsidP="008702C2">
            <w:r w:rsidRPr="008700C0">
              <w:t>Коммуникативные: выразительно пользоваться языком изобразительного искусства.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Адекватно оценивать свою работу на уроке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25. – 26.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Иллюстрация к сказке.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иллюстрация? Познакомить с понятием «иллюстрация» на примере работ художников-сказочников Билибина, Врубеля.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Иллюстрация, картинка, эскиз, наброски, композиция.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Расширят представление о технике аппликации. Узнают о роли изобразительного искусства в кино, роли художника.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 xml:space="preserve">Регулятивные: адекватно относятся к оценке результатов работы учителем </w:t>
            </w:r>
          </w:p>
          <w:p w:rsidR="00EA29D3" w:rsidRPr="008700C0" w:rsidRDefault="00EA29D3" w:rsidP="008702C2">
            <w:r w:rsidRPr="008700C0">
              <w:t>Познавательные: умение решать творческие задачи самостоятельно.</w:t>
            </w:r>
          </w:p>
          <w:p w:rsidR="00EA29D3" w:rsidRPr="008700C0" w:rsidRDefault="00EA29D3" w:rsidP="008702C2">
            <w:r w:rsidRPr="008700C0">
              <w:t xml:space="preserve">Коммуникативные: выразительно пользоваться языком изобразительного искусства, оформить свою мысль в устной и живописной форме. 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Выражают в творческой работе свое отношение е героям сказочной композиции известными художественными приемами и средствами выразительности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27.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Водные просторы России. Морской пейзаж.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 xml:space="preserve">Что называют «марина»? Познакомятся с жанром живописи пейзажем на примере морского пейзажа, с творчеством художника-мариниста </w:t>
            </w:r>
            <w:r w:rsidRPr="008700C0">
              <w:lastRenderedPageBreak/>
              <w:t>Айвазовского.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>Пейзаж, марина, художники-маринисты, композиция, навигация.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 xml:space="preserve">Научатся подбирать цветовую гамму для воды, читать композиционные схемы и находить </w:t>
            </w:r>
            <w:r w:rsidRPr="008700C0">
              <w:lastRenderedPageBreak/>
              <w:t>соответствующие им живописные произведений, рисовать воду, морские или речные пейзажи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lastRenderedPageBreak/>
              <w:t>Регулятивные: планировать свои действия и контролировать их выполнение во время работы.</w:t>
            </w:r>
          </w:p>
          <w:p w:rsidR="00EA29D3" w:rsidRPr="008700C0" w:rsidRDefault="00EA29D3" w:rsidP="008702C2">
            <w:r w:rsidRPr="008700C0">
              <w:lastRenderedPageBreak/>
              <w:t>Познавательные: освоить способы решения проблем творческого и поискового характера.</w:t>
            </w:r>
          </w:p>
          <w:p w:rsidR="00EA29D3" w:rsidRPr="008700C0" w:rsidRDefault="00EA29D3" w:rsidP="008702C2">
            <w:r w:rsidRPr="008700C0">
              <w:t>Коммуникативные: формулировать собственное мнение.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Эмоционально отзывчивы на произведения художников-маринистов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28.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Орнамент народов мира. Цветочные узоры на павловских платках.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платок? Формировать познавательный интерес к народной культуре посредством изучения народного промысла «павловские платки».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Народный промысел, цветочный узор, кашмирские шали, мотивы – «огурец», «опахало».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 xml:space="preserve"> Научатся выполнять цветочные композиции.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организовывать свое творческое пространство.</w:t>
            </w:r>
          </w:p>
          <w:p w:rsidR="00EA29D3" w:rsidRPr="008700C0" w:rsidRDefault="00EA29D3" w:rsidP="008702C2">
            <w:r w:rsidRPr="008700C0">
              <w:t>Познавательные: осознанное и произвольное речевое высказывание в устной форме об особенностях цветочных мотивов в павлопосадских платках.</w:t>
            </w:r>
          </w:p>
          <w:p w:rsidR="00EA29D3" w:rsidRPr="008700C0" w:rsidRDefault="00EA29D3" w:rsidP="008702C2">
            <w:r w:rsidRPr="008700C0">
              <w:t>Коммуникативные: формулировать вопросы для уточнения информации.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Эмоционально воспринимают изделия декоративно-прикладного искусства.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29.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Цветочные узоры на павловских платках. Русская набойка.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 xml:space="preserve">Что такое набойка? Формирование интереса к народной культуре посредством изучения </w:t>
            </w:r>
            <w:r w:rsidRPr="008700C0">
              <w:lastRenderedPageBreak/>
              <w:t>народного промысла «павловские платки», познакомить с древнейшим видом искусства – оттиска узора на ткани русской набойкой.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lastRenderedPageBreak/>
              <w:t xml:space="preserve">Народный промысел, оттиск узора, набойка, </w:t>
            </w:r>
            <w:r w:rsidRPr="008700C0">
              <w:lastRenderedPageBreak/>
              <w:t>цветочный узор, орнамент, набойная доска.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lastRenderedPageBreak/>
              <w:t>Научатся сочинять узоры для павловских платков.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 xml:space="preserve">Регулятивные: ориентироваться на образец и правило </w:t>
            </w:r>
            <w:r w:rsidRPr="008700C0">
              <w:lastRenderedPageBreak/>
              <w:t>выполнения действий.</w:t>
            </w:r>
          </w:p>
          <w:p w:rsidR="00EA29D3" w:rsidRPr="008700C0" w:rsidRDefault="00EA29D3" w:rsidP="008702C2">
            <w:r w:rsidRPr="008700C0">
              <w:t>Познавательные: умение использовать знаково-символические средства информации для создания схем решения учебной задачи.</w:t>
            </w:r>
          </w:p>
          <w:p w:rsidR="00EA29D3" w:rsidRPr="008700C0" w:rsidRDefault="00EA29D3" w:rsidP="008702C2">
            <w:r w:rsidRPr="008700C0">
              <w:t>Коммуникативные: излагать свое мнение и аргументировать свою точку зрения и оценку событий.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Адекватно оценивают результаты выполненной работы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30.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«В весеннем небе – салют Победы».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вспышки огней салюта? Способствовать воспитанию чувства патриотизма, сопричастности к истории Отечества.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Приемы передачи вспышки огней салюта, графические знаки.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подбирать цветочную гамму, передавать радость в своих рисунках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</w:t>
            </w:r>
          </w:p>
          <w:p w:rsidR="00EA29D3" w:rsidRPr="008700C0" w:rsidRDefault="00EA29D3" w:rsidP="008702C2">
            <w:r w:rsidRPr="008700C0">
              <w:t>Определять последовательность промежуточных целей с учетом конечного результата.</w:t>
            </w:r>
          </w:p>
          <w:p w:rsidR="00EA29D3" w:rsidRPr="008700C0" w:rsidRDefault="00EA29D3" w:rsidP="008702C2">
            <w:r w:rsidRPr="008700C0">
              <w:t>Познавательные:</w:t>
            </w:r>
          </w:p>
          <w:p w:rsidR="00EA29D3" w:rsidRPr="008700C0" w:rsidRDefault="00EA29D3" w:rsidP="008702C2">
            <w:r w:rsidRPr="008700C0">
              <w:t>Умение составлять и анализировать варианты композиционных схем.</w:t>
            </w:r>
          </w:p>
          <w:p w:rsidR="00EA29D3" w:rsidRPr="008700C0" w:rsidRDefault="00EA29D3" w:rsidP="008702C2">
            <w:r w:rsidRPr="008700C0">
              <w:t xml:space="preserve">Коммуникативные: совместно рассуждать и </w:t>
            </w:r>
            <w:r w:rsidRPr="008700C0">
              <w:lastRenderedPageBreak/>
              <w:t>находить ответы на вопросы.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Сориентированы на эмоционально-ценностное отношение   к празднику Дня Победы нашего народа в Великой Отечественной войне.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31.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Гербы народов России.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герб, геральдика? Формировать представление о гербе как отличительном знаке города, о гербах городов России, родного края, об основных частях классического герба, символических значениях цвета и формы в них.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Государственные символы, герб, щит, геральдика, композиции.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Познакомятся с геральдическими символами на примере городов Золотого кольца России. Овладеют различными приемами работы в передаче своего герба.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уметь принимать и сохранять учебную задачу.</w:t>
            </w:r>
          </w:p>
          <w:p w:rsidR="00EA29D3" w:rsidRPr="008700C0" w:rsidRDefault="00EA29D3" w:rsidP="008702C2">
            <w:r w:rsidRPr="008700C0">
              <w:t>Познавательные: формулировать ответы на вопросы учителя.</w:t>
            </w:r>
          </w:p>
          <w:p w:rsidR="00EA29D3" w:rsidRPr="008700C0" w:rsidRDefault="00EA29D3" w:rsidP="008702C2">
            <w:r w:rsidRPr="008700C0">
              <w:t xml:space="preserve">Коммуникативные: уметь строить понятные речевые высказывания. 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Сориентированы на уважительное отношение  к истории отечественной культуры.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32.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Сиреневые перезвоны. Натюрморт: цвет и свет.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Из каких оттенков цвета складывается цвет сирени? Способствовать развитию эстетического вкуса, способность любоваться красотой, яркостью красок цветов на примере букета сирени.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Натюрморт, пятно, короткие раздельные мазки, цветовая гамма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рисовать цветущую сирень с передачей ощущения освещенности.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организовывать свое рабочее место.</w:t>
            </w:r>
          </w:p>
          <w:p w:rsidR="00EA29D3" w:rsidRPr="008700C0" w:rsidRDefault="00EA29D3" w:rsidP="008702C2">
            <w:r w:rsidRPr="008700C0">
              <w:t>Познавательные: осознанное и произвольное речевое высказывание в устной форме о красоте  весеннего пейзажа.</w:t>
            </w:r>
          </w:p>
          <w:p w:rsidR="00EA29D3" w:rsidRPr="008700C0" w:rsidRDefault="00EA29D3" w:rsidP="008702C2">
            <w:r w:rsidRPr="008700C0">
              <w:t xml:space="preserve">Коммуникативные: уметь строить понятное монологическое высказывание о своих </w:t>
            </w:r>
            <w:r w:rsidRPr="008700C0">
              <w:lastRenderedPageBreak/>
              <w:t>наблюдениях за приметами весны, цветущими весенними растениями.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Понимают значение бережного отношения к природе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lastRenderedPageBreak/>
              <w:t>33.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Орнамент народов мира.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символические узоры? Способствовать расширению знаний  об орнаментальной символике и ее истории, ознакомлению с сюжетно-декоративной композицией.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Орнамент, декоративно-прикладное искусство, символические узоры (перекрещенный крест, квадрат, ромб, круг).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создавать декоративный сказочный образ зверя или птицы.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оценивать и анализировать результат своего труда.</w:t>
            </w:r>
          </w:p>
          <w:p w:rsidR="00EA29D3" w:rsidRPr="008700C0" w:rsidRDefault="00EA29D3" w:rsidP="008702C2">
            <w:r w:rsidRPr="008700C0">
              <w:t>Познавательные: умение самостоятельно выделять и формулировать познавательную цель.</w:t>
            </w:r>
          </w:p>
          <w:p w:rsidR="00EA29D3" w:rsidRPr="008700C0" w:rsidRDefault="00EA29D3" w:rsidP="008702C2">
            <w:r w:rsidRPr="008700C0">
              <w:t>Коммуникативные: формулировать собственное мнение.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t>Сориентированы на активное восприятие произведений живописи, литературы.</w:t>
            </w:r>
          </w:p>
        </w:tc>
      </w:tr>
      <w:tr w:rsidR="00EA29D3" w:rsidRPr="008700C0" w:rsidTr="00F610E1">
        <w:tc>
          <w:tcPr>
            <w:tcW w:w="861" w:type="dxa"/>
          </w:tcPr>
          <w:p w:rsidR="00EA29D3" w:rsidRPr="008700C0" w:rsidRDefault="00EA29D3" w:rsidP="008702C2">
            <w:r w:rsidRPr="008700C0">
              <w:t>34</w:t>
            </w:r>
            <w:r>
              <w:t>-35</w:t>
            </w:r>
          </w:p>
        </w:tc>
        <w:tc>
          <w:tcPr>
            <w:tcW w:w="969" w:type="dxa"/>
          </w:tcPr>
          <w:p w:rsidR="00EA29D3" w:rsidRPr="008700C0" w:rsidRDefault="00EA29D3" w:rsidP="008702C2"/>
        </w:tc>
        <w:tc>
          <w:tcPr>
            <w:tcW w:w="2463" w:type="dxa"/>
          </w:tcPr>
          <w:p w:rsidR="00EA29D3" w:rsidRPr="008700C0" w:rsidRDefault="00EA29D3" w:rsidP="008702C2">
            <w:r w:rsidRPr="008700C0">
              <w:t>Орнамент народов мира. Превращения сказочного льва.</w:t>
            </w:r>
          </w:p>
        </w:tc>
        <w:tc>
          <w:tcPr>
            <w:tcW w:w="2910" w:type="dxa"/>
          </w:tcPr>
          <w:p w:rsidR="00EA29D3" w:rsidRPr="008700C0" w:rsidRDefault="00EA29D3" w:rsidP="008702C2">
            <w:r w:rsidRPr="008700C0">
              <w:t>Что такое зооморфные  мотивы? Познакомятся с зооморфным орнаментом на примере изображения сказочного льва.</w:t>
            </w:r>
          </w:p>
        </w:tc>
        <w:tc>
          <w:tcPr>
            <w:tcW w:w="1881" w:type="dxa"/>
          </w:tcPr>
          <w:p w:rsidR="00EA29D3" w:rsidRPr="008700C0" w:rsidRDefault="00EA29D3" w:rsidP="008702C2">
            <w:r w:rsidRPr="008700C0">
              <w:t>Зооморфный орнамент, оберег, образ-символ</w:t>
            </w:r>
          </w:p>
        </w:tc>
        <w:tc>
          <w:tcPr>
            <w:tcW w:w="2126" w:type="dxa"/>
          </w:tcPr>
          <w:p w:rsidR="00EA29D3" w:rsidRPr="008700C0" w:rsidRDefault="00EA29D3" w:rsidP="008702C2">
            <w:r w:rsidRPr="008700C0">
              <w:t>Научатся создавать декоративный сказочный образ зверя или птицы.</w:t>
            </w:r>
          </w:p>
        </w:tc>
        <w:tc>
          <w:tcPr>
            <w:tcW w:w="1984" w:type="dxa"/>
          </w:tcPr>
          <w:p w:rsidR="00EA29D3" w:rsidRPr="008700C0" w:rsidRDefault="00EA29D3" w:rsidP="008702C2">
            <w:r w:rsidRPr="008700C0">
              <w:t>Регулятивные: осуществлять пошаговый контроль своих действий.</w:t>
            </w:r>
          </w:p>
          <w:p w:rsidR="00EA29D3" w:rsidRPr="008700C0" w:rsidRDefault="00EA29D3" w:rsidP="008702C2">
            <w:r w:rsidRPr="008700C0">
              <w:t>Познавательные: умение анализировать результаты сравнения.</w:t>
            </w:r>
          </w:p>
          <w:p w:rsidR="00EA29D3" w:rsidRPr="008700C0" w:rsidRDefault="00EA29D3" w:rsidP="008702C2">
            <w:r w:rsidRPr="008700C0">
              <w:t xml:space="preserve">Коммуникативные: вести дискуссию, диалог, слышать </w:t>
            </w:r>
            <w:r w:rsidRPr="008700C0">
              <w:lastRenderedPageBreak/>
              <w:t>и понимать позицию собеседника.</w:t>
            </w:r>
          </w:p>
        </w:tc>
        <w:tc>
          <w:tcPr>
            <w:tcW w:w="2694" w:type="dxa"/>
          </w:tcPr>
          <w:p w:rsidR="00EA29D3" w:rsidRPr="008700C0" w:rsidRDefault="00EA29D3" w:rsidP="008702C2">
            <w:r w:rsidRPr="008700C0">
              <w:lastRenderedPageBreak/>
              <w:t>Бережно относятся к духовным ценностям.</w:t>
            </w:r>
          </w:p>
        </w:tc>
      </w:tr>
    </w:tbl>
    <w:p w:rsidR="00EA29D3" w:rsidRPr="008700C0" w:rsidRDefault="00EA29D3" w:rsidP="00EA29D3"/>
    <w:p w:rsidR="00A75E36" w:rsidRDefault="00A75E36"/>
    <w:sectPr w:rsidR="00A75E36" w:rsidSect="00F610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FCC"/>
    <w:rsid w:val="001C2FCC"/>
    <w:rsid w:val="006A4046"/>
    <w:rsid w:val="00A75E36"/>
    <w:rsid w:val="00B92546"/>
    <w:rsid w:val="00EA29D3"/>
    <w:rsid w:val="00F6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5885</Words>
  <Characters>33547</Characters>
  <Application>Microsoft Office Word</Application>
  <DocSecurity>0</DocSecurity>
  <Lines>279</Lines>
  <Paragraphs>78</Paragraphs>
  <ScaleCrop>false</ScaleCrop>
  <Company/>
  <LinksUpToDate>false</LinksUpToDate>
  <CharactersWithSpaces>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2016-01-30T11:40:00Z</dcterms:created>
  <dcterms:modified xsi:type="dcterms:W3CDTF">2016-02-02T05:13:00Z</dcterms:modified>
</cp:coreProperties>
</file>